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974" w:rsidRPr="00515974" w:rsidRDefault="00515974" w:rsidP="00515974">
      <w:pPr>
        <w:pStyle w:val="BodyText3"/>
        <w:ind w:firstLine="270"/>
        <w:jc w:val="center"/>
        <w:rPr>
          <w:sz w:val="24"/>
        </w:rPr>
      </w:pPr>
      <w:r w:rsidRPr="00515974">
        <w:rPr>
          <w:sz w:val="24"/>
        </w:rPr>
        <w:t>Entering Subaward Requisitons</w:t>
      </w:r>
    </w:p>
    <w:p w:rsidR="00515974" w:rsidRPr="00515974" w:rsidRDefault="00515974" w:rsidP="00515974">
      <w:pPr>
        <w:pStyle w:val="BodyText3"/>
        <w:ind w:firstLine="270"/>
        <w:jc w:val="center"/>
        <w:rPr>
          <w:szCs w:val="20"/>
        </w:rPr>
      </w:pPr>
    </w:p>
    <w:p w:rsidR="00515974" w:rsidRPr="006F4098" w:rsidRDefault="00515974" w:rsidP="00515974">
      <w:pPr>
        <w:rPr>
          <w:rFonts w:cs="Arial"/>
          <w:szCs w:val="20"/>
        </w:rPr>
      </w:pPr>
      <w:r>
        <w:rPr>
          <w:szCs w:val="20"/>
        </w:rPr>
        <w:tab/>
      </w:r>
      <w:r w:rsidRPr="006F4098">
        <w:rPr>
          <w:rFonts w:cs="Arial"/>
          <w:szCs w:val="20"/>
        </w:rPr>
        <w:t xml:space="preserve">When entering a requisition for a subaward, the instructions are the same as in a regular </w:t>
      </w:r>
      <w:r>
        <w:rPr>
          <w:rFonts w:cs="Arial"/>
          <w:szCs w:val="20"/>
        </w:rPr>
        <w:t xml:space="preserve">      </w:t>
      </w:r>
      <w:r>
        <w:rPr>
          <w:rFonts w:cs="Arial"/>
          <w:szCs w:val="20"/>
        </w:rPr>
        <w:tab/>
      </w:r>
      <w:r w:rsidRPr="006F4098">
        <w:rPr>
          <w:rFonts w:cs="Arial"/>
          <w:szCs w:val="20"/>
        </w:rPr>
        <w:t>requisition except in two areas:</w:t>
      </w:r>
      <w:r>
        <w:rPr>
          <w:rFonts w:cs="Arial"/>
          <w:szCs w:val="20"/>
        </w:rPr>
        <w:t xml:space="preserve"> (1) Maintain Requisition page and (2) Distribution page.</w:t>
      </w:r>
    </w:p>
    <w:p w:rsidR="00515974" w:rsidRPr="002B2A9D" w:rsidRDefault="00515974" w:rsidP="00515974">
      <w:p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186690</wp:posOffset>
            </wp:positionV>
            <wp:extent cx="5932170" cy="3383280"/>
            <wp:effectExtent l="19050" t="0" r="0" b="0"/>
            <wp:wrapThrough wrapText="bothSides">
              <wp:wrapPolygon edited="0">
                <wp:start x="-69" y="0"/>
                <wp:lineTo x="-69" y="21527"/>
                <wp:lineTo x="21572" y="21527"/>
                <wp:lineTo x="21572" y="0"/>
                <wp:lineTo x="-69" y="0"/>
              </wp:wrapPolygon>
            </wp:wrapThrough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5" t="22153" r="30722" b="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974" w:rsidRPr="002B2A9D" w:rsidRDefault="003E0052" w:rsidP="00515974">
      <w:pPr>
        <w:rPr>
          <w:rFonts w:cs="Arial"/>
          <w:szCs w:val="20"/>
        </w:rPr>
      </w:pPr>
      <w:r>
        <w:rPr>
          <w:rFonts w:cs="Arial"/>
          <w:noProof/>
          <w:szCs w:val="20"/>
        </w:rPr>
        <w:pict>
          <v:rect id="_x0000_s1038" style="position:absolute;margin-left:421.8pt;margin-top:-51.85pt;width:24.6pt;height:15pt;z-index:251665408" filled="f" strokecolor="red" strokeweight="1pt"/>
        </w:pict>
      </w:r>
      <w:r>
        <w:rPr>
          <w:rFonts w:cs="Arial"/>
          <w:noProof/>
          <w:szCs w:val="20"/>
        </w:rPr>
        <w:pict>
          <v:rect id="_x0000_s1037" style="position:absolute;margin-left:253.2pt;margin-top:-51.85pt;width:39.6pt;height:27pt;z-index:251664384" filled="f" strokecolor="red" strokeweight="1pt"/>
        </w:pict>
      </w:r>
    </w:p>
    <w:p w:rsidR="00515974" w:rsidRPr="002B2A9D" w:rsidRDefault="00515974" w:rsidP="00515974">
      <w:pPr>
        <w:rPr>
          <w:rFonts w:cs="Arial"/>
          <w:szCs w:val="20"/>
        </w:rPr>
      </w:pPr>
      <w:r>
        <w:rPr>
          <w:rFonts w:cs="Arial"/>
          <w:szCs w:val="20"/>
        </w:rPr>
        <w:tab/>
        <w:t xml:space="preserve">a.  </w:t>
      </w:r>
      <w:r>
        <w:rPr>
          <w:rFonts w:cs="Arial"/>
          <w:szCs w:val="20"/>
        </w:rPr>
        <w:tab/>
        <w:t>On the Maintain Requisitions – Requisitions page, e</w:t>
      </w:r>
      <w:r w:rsidRPr="002B2A9D">
        <w:rPr>
          <w:rFonts w:cs="Arial"/>
          <w:szCs w:val="20"/>
        </w:rPr>
        <w:t xml:space="preserve">nter two lines in the Line Details 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Pr="002B2A9D">
        <w:rPr>
          <w:rFonts w:cs="Arial"/>
          <w:szCs w:val="20"/>
        </w:rPr>
        <w:t xml:space="preserve">section.  Line 1 will be for $25,000 and Line 2 will be for anything over $25,000.  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Pr="002B2A9D">
        <w:rPr>
          <w:rFonts w:cs="Arial"/>
          <w:szCs w:val="20"/>
        </w:rPr>
        <w:t xml:space="preserve">Please note that in the Category box on line 1 (under $25,000), you will need to enter 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Pr="002B2A9D">
        <w:rPr>
          <w:rFonts w:cs="Arial"/>
          <w:szCs w:val="20"/>
        </w:rPr>
        <w:t xml:space="preserve">049000 and on line 2 enter 050000 (over $25,000). </w:t>
      </w:r>
    </w:p>
    <w:p w:rsidR="00515974" w:rsidRPr="002B2A9D" w:rsidRDefault="00515974" w:rsidP="00515974">
      <w:pPr>
        <w:rPr>
          <w:rFonts w:cs="Arial"/>
          <w:szCs w:val="20"/>
        </w:rPr>
      </w:pPr>
    </w:p>
    <w:p w:rsidR="00515974" w:rsidRPr="002B2A9D" w:rsidRDefault="00515974" w:rsidP="00515974">
      <w:pPr>
        <w:rPr>
          <w:rFonts w:cs="Arial"/>
          <w:szCs w:val="20"/>
        </w:rPr>
      </w:pPr>
      <w:r>
        <w:rPr>
          <w:rFonts w:cs="Arial"/>
          <w:szCs w:val="20"/>
        </w:rPr>
        <w:tab/>
        <w:t>b.</w:t>
      </w:r>
      <w:r>
        <w:rPr>
          <w:rFonts w:cs="Arial"/>
          <w:szCs w:val="20"/>
        </w:rPr>
        <w:tab/>
      </w:r>
      <w:r w:rsidRPr="002B2A9D">
        <w:rPr>
          <w:rFonts w:cs="Arial"/>
          <w:szCs w:val="20"/>
        </w:rPr>
        <w:t xml:space="preserve">To enter the distribution you will need to enter the chartstring for </w:t>
      </w:r>
      <w:r w:rsidRPr="002B2A9D">
        <w:rPr>
          <w:rFonts w:cs="Arial"/>
          <w:b/>
          <w:szCs w:val="20"/>
        </w:rPr>
        <w:t>each</w:t>
      </w:r>
      <w:r w:rsidRPr="002B2A9D">
        <w:rPr>
          <w:rFonts w:cs="Arial"/>
          <w:szCs w:val="20"/>
        </w:rPr>
        <w:t xml:space="preserve"> line.  Click on 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Pr="002B2A9D">
        <w:rPr>
          <w:rFonts w:cs="Arial"/>
          <w:szCs w:val="20"/>
        </w:rPr>
        <w:t xml:space="preserve">the red symbol at the far right of line 1. </w:t>
      </w:r>
    </w:p>
    <w:p w:rsidR="00515974" w:rsidRPr="002B2A9D" w:rsidRDefault="00515974" w:rsidP="00515974">
      <w:pPr>
        <w:rPr>
          <w:rFonts w:cs="Arial"/>
          <w:szCs w:val="20"/>
        </w:rPr>
      </w:pPr>
      <w:r>
        <w:rPr>
          <w:rFonts w:cs="Arial"/>
          <w:szCs w:val="20"/>
        </w:rPr>
        <w:tab/>
        <w:t>c.</w:t>
      </w:r>
      <w:r>
        <w:rPr>
          <w:rFonts w:cs="Arial"/>
          <w:szCs w:val="20"/>
        </w:rPr>
        <w:tab/>
      </w:r>
      <w:r w:rsidRPr="002B2A9D">
        <w:rPr>
          <w:rFonts w:cs="Arial"/>
          <w:szCs w:val="20"/>
        </w:rPr>
        <w:t>Click on the symbol with the 3 arrows to the left of the word active.</w:t>
      </w:r>
      <w:r w:rsidR="003E0052">
        <w:rPr>
          <w:rFonts w:cs="Arial"/>
          <w:noProof/>
          <w:szCs w:val="20"/>
        </w:rPr>
        <w:pict>
          <v:rect id="_x0000_s1039" style="position:absolute;margin-left:259.2pt;margin-top:-51.95pt;width:12.6pt;height:15pt;z-index:251666432;mso-position-horizontal-relative:text;mso-position-vertical-relative:text" filled="f" strokecolor="red" strokeweight="1pt"/>
        </w:pict>
      </w:r>
      <w:r>
        <w:rPr>
          <w:rFonts w:cs="Arial"/>
          <w:noProof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142240</wp:posOffset>
            </wp:positionV>
            <wp:extent cx="5711190" cy="2399030"/>
            <wp:effectExtent l="19050" t="0" r="3810" b="0"/>
            <wp:wrapThrough wrapText="bothSides">
              <wp:wrapPolygon edited="0">
                <wp:start x="-72" y="0"/>
                <wp:lineTo x="-72" y="21440"/>
                <wp:lineTo x="21614" y="21440"/>
                <wp:lineTo x="21614" y="0"/>
                <wp:lineTo x="-72" y="0"/>
              </wp:wrapPolygon>
            </wp:wrapThrough>
            <wp:docPr id="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2" t="21867" r="25111" b="2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974" w:rsidRPr="002B2A9D" w:rsidRDefault="009D56E9" w:rsidP="00515974">
      <w:pPr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-251460</wp:posOffset>
            </wp:positionV>
            <wp:extent cx="5353050" cy="2537460"/>
            <wp:effectExtent l="19050" t="0" r="0" b="0"/>
            <wp:wrapThrough wrapText="bothSides">
              <wp:wrapPolygon edited="0">
                <wp:start x="-77" y="0"/>
                <wp:lineTo x="-77" y="21405"/>
                <wp:lineTo x="21600" y="21405"/>
                <wp:lineTo x="21600" y="0"/>
                <wp:lineTo x="-77" y="0"/>
              </wp:wrapPolygon>
            </wp:wrapThrough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1" t="21532" r="26131" b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052">
        <w:rPr>
          <w:rFonts w:cs="Arial"/>
          <w:noProof/>
          <w:szCs w:val="20"/>
        </w:rPr>
        <w:pict>
          <v:rect id="_x0000_s1040" style="position:absolute;margin-left:419.4pt;margin-top:-36.4pt;width:24.6pt;height:15pt;z-index:251667456;mso-position-horizontal-relative:text;mso-position-vertical-relative:text" filled="f" strokecolor="red" strokeweight="1pt"/>
        </w:pict>
      </w:r>
      <w:r w:rsidR="00515974" w:rsidRPr="002B2A9D">
        <w:rPr>
          <w:rFonts w:cs="Arial"/>
          <w:szCs w:val="20"/>
        </w:rPr>
        <w:t xml:space="preserve">  </w:t>
      </w:r>
    </w:p>
    <w:p w:rsidR="00515974" w:rsidRDefault="00515974" w:rsidP="00515974">
      <w:pPr>
        <w:rPr>
          <w:rFonts w:cs="Arial"/>
          <w:szCs w:val="20"/>
        </w:rPr>
      </w:pPr>
      <w:r>
        <w:rPr>
          <w:rFonts w:cs="Arial"/>
          <w:szCs w:val="20"/>
        </w:rPr>
        <w:tab/>
        <w:t>d.</w:t>
      </w:r>
      <w:r>
        <w:rPr>
          <w:rFonts w:cs="Arial"/>
          <w:szCs w:val="20"/>
        </w:rPr>
        <w:tab/>
      </w:r>
      <w:r w:rsidRPr="002B2A9D">
        <w:rPr>
          <w:rFonts w:cs="Arial"/>
          <w:szCs w:val="20"/>
        </w:rPr>
        <w:t>Enter your distribution for line 1 on this page</w:t>
      </w:r>
      <w:r>
        <w:rPr>
          <w:rFonts w:cs="Arial"/>
          <w:szCs w:val="20"/>
        </w:rPr>
        <w:t xml:space="preserve"> (Distribution Page)</w:t>
      </w:r>
      <w:r w:rsidRPr="002B2A9D">
        <w:rPr>
          <w:rFonts w:cs="Arial"/>
          <w:szCs w:val="20"/>
        </w:rPr>
        <w:t xml:space="preserve">.  </w:t>
      </w:r>
    </w:p>
    <w:p w:rsidR="009D56E9" w:rsidRDefault="009D56E9" w:rsidP="00515974">
      <w:pPr>
        <w:rPr>
          <w:rFonts w:cs="Arial"/>
          <w:szCs w:val="20"/>
        </w:rPr>
      </w:pPr>
    </w:p>
    <w:p w:rsidR="009D56E9" w:rsidRPr="002B2A9D" w:rsidRDefault="009D56E9" w:rsidP="00515974">
      <w:p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182880</wp:posOffset>
            </wp:positionV>
            <wp:extent cx="5353050" cy="2567940"/>
            <wp:effectExtent l="19050" t="0" r="0" b="0"/>
            <wp:wrapThrough wrapText="bothSides">
              <wp:wrapPolygon edited="0">
                <wp:start x="-77" y="0"/>
                <wp:lineTo x="-77" y="21472"/>
                <wp:lineTo x="21600" y="21472"/>
                <wp:lineTo x="21600" y="0"/>
                <wp:lineTo x="-77" y="0"/>
              </wp:wrapPolygon>
            </wp:wrapThrough>
            <wp:docPr id="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1" t="21739" r="26093" b="1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35B" w:rsidRPr="002B2A9D" w:rsidRDefault="003E0052" w:rsidP="00515974">
      <w:pPr>
        <w:rPr>
          <w:rFonts w:cs="Arial"/>
          <w:szCs w:val="20"/>
        </w:rPr>
      </w:pPr>
      <w:r>
        <w:rPr>
          <w:rFonts w:cs="Arial"/>
          <w:noProof/>
          <w:szCs w:val="20"/>
        </w:rPr>
        <w:pict>
          <v:rect id="_x0000_s1042" style="position:absolute;margin-left:229.2pt;margin-top:-32.55pt;width:18.6pt;height:7.2pt;z-index:251669504" stroked="f"/>
        </w:pict>
      </w:r>
      <w:r w:rsidR="00515974">
        <w:rPr>
          <w:rFonts w:cs="Arial"/>
          <w:szCs w:val="20"/>
        </w:rPr>
        <w:tab/>
      </w:r>
      <w:r w:rsidR="00A60DA3">
        <w:rPr>
          <w:rFonts w:cs="Arial"/>
          <w:szCs w:val="20"/>
        </w:rPr>
        <w:t>e.</w:t>
      </w:r>
      <w:r w:rsidR="00A60DA3">
        <w:rPr>
          <w:rFonts w:cs="Arial"/>
          <w:szCs w:val="20"/>
        </w:rPr>
        <w:tab/>
      </w:r>
      <w:r w:rsidR="00A60DA3" w:rsidRPr="002B2A9D">
        <w:rPr>
          <w:rFonts w:cs="Arial"/>
          <w:szCs w:val="20"/>
        </w:rPr>
        <w:t xml:space="preserve">Follow the same steps </w:t>
      </w:r>
      <w:r w:rsidR="00A60DA3">
        <w:rPr>
          <w:rFonts w:cs="Arial"/>
          <w:szCs w:val="20"/>
        </w:rPr>
        <w:t xml:space="preserve">for Line 2 </w:t>
      </w:r>
      <w:r w:rsidR="00A60DA3" w:rsidRPr="002B2A9D">
        <w:rPr>
          <w:rFonts w:cs="Arial"/>
          <w:szCs w:val="20"/>
        </w:rPr>
        <w:t>as you did for line 1</w:t>
      </w:r>
      <w:r w:rsidR="009D56E9">
        <w:rPr>
          <w:rFonts w:cs="Arial"/>
          <w:szCs w:val="20"/>
        </w:rPr>
        <w:t>.</w:t>
      </w:r>
      <w:r w:rsidR="00A60DA3" w:rsidRPr="002B2A9D">
        <w:rPr>
          <w:rFonts w:cs="Arial"/>
          <w:szCs w:val="20"/>
        </w:rPr>
        <w:t xml:space="preserve"> </w:t>
      </w:r>
    </w:p>
    <w:sectPr w:rsidR="00F2235B" w:rsidRPr="002B2A9D" w:rsidSect="00F2235B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6B2" w:rsidRDefault="00B866B2" w:rsidP="00B866B2">
      <w:r>
        <w:separator/>
      </w:r>
    </w:p>
  </w:endnote>
  <w:endnote w:type="continuationSeparator" w:id="0">
    <w:p w:rsidR="00B866B2" w:rsidRDefault="00B866B2" w:rsidP="00B866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15071"/>
      <w:docPartObj>
        <w:docPartGallery w:val="Page Numbers (Bottom of Page)"/>
        <w:docPartUnique/>
      </w:docPartObj>
    </w:sdtPr>
    <w:sdtContent>
      <w:p w:rsidR="00B866B2" w:rsidRDefault="003E0052">
        <w:pPr>
          <w:pStyle w:val="Footer"/>
          <w:jc w:val="center"/>
        </w:pPr>
        <w:fldSimple w:instr=" PAGE   \* MERGEFORMAT ">
          <w:r w:rsidR="009D56E9">
            <w:rPr>
              <w:noProof/>
            </w:rPr>
            <w:t>1</w:t>
          </w:r>
        </w:fldSimple>
      </w:p>
    </w:sdtContent>
  </w:sdt>
  <w:p w:rsidR="00B866B2" w:rsidRDefault="00B866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6B2" w:rsidRDefault="00B866B2" w:rsidP="00B866B2">
      <w:r>
        <w:separator/>
      </w:r>
    </w:p>
  </w:footnote>
  <w:footnote w:type="continuationSeparator" w:id="0">
    <w:p w:rsidR="00B866B2" w:rsidRDefault="00B866B2" w:rsidP="00B866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571D0"/>
    <w:rsid w:val="000912B1"/>
    <w:rsid w:val="000943F0"/>
    <w:rsid w:val="000D12A5"/>
    <w:rsid w:val="0022051C"/>
    <w:rsid w:val="002B2A9D"/>
    <w:rsid w:val="00340A7C"/>
    <w:rsid w:val="00375893"/>
    <w:rsid w:val="003A749E"/>
    <w:rsid w:val="003E0052"/>
    <w:rsid w:val="003F77A5"/>
    <w:rsid w:val="004D1BCB"/>
    <w:rsid w:val="004F06E7"/>
    <w:rsid w:val="00515974"/>
    <w:rsid w:val="0065157F"/>
    <w:rsid w:val="006F106B"/>
    <w:rsid w:val="007A771F"/>
    <w:rsid w:val="00850F87"/>
    <w:rsid w:val="009B75E4"/>
    <w:rsid w:val="009D56E9"/>
    <w:rsid w:val="00A60DA3"/>
    <w:rsid w:val="00AB3746"/>
    <w:rsid w:val="00AD6C22"/>
    <w:rsid w:val="00B866B2"/>
    <w:rsid w:val="00BF31EC"/>
    <w:rsid w:val="00C3392C"/>
    <w:rsid w:val="00D92A69"/>
    <w:rsid w:val="00E4120C"/>
    <w:rsid w:val="00E571D0"/>
    <w:rsid w:val="00F040D0"/>
    <w:rsid w:val="00F22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974"/>
    <w:pPr>
      <w:jc w:val="left"/>
    </w:pPr>
    <w:rPr>
      <w:rFonts w:ascii="Arial" w:eastAsia="Times New Roman" w:hAnsi="Arial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1D0"/>
    <w:pPr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1D0"/>
    <w:rPr>
      <w:rFonts w:ascii="Tahoma" w:hAnsi="Tahoma" w:cs="Tahoma"/>
      <w:sz w:val="16"/>
      <w:szCs w:val="16"/>
    </w:rPr>
  </w:style>
  <w:style w:type="paragraph" w:styleId="BodyText3">
    <w:name w:val="Body Text 3"/>
    <w:aliases w:val="Body Text 3 Char Char Char Char Char Char Char Char Char Char Char"/>
    <w:basedOn w:val="Normal"/>
    <w:link w:val="BodyText3Char"/>
    <w:rsid w:val="00515974"/>
    <w:pPr>
      <w:jc w:val="both"/>
    </w:pPr>
    <w:rPr>
      <w:rFonts w:cs="Arial"/>
      <w:b/>
    </w:rPr>
  </w:style>
  <w:style w:type="character" w:customStyle="1" w:styleId="BodyText3Char">
    <w:name w:val="Body Text 3 Char"/>
    <w:aliases w:val="Body Text 3 Char Char Char Char Char Char Char Char Char Char Char Char"/>
    <w:basedOn w:val="DefaultParagraphFont"/>
    <w:link w:val="BodyText3"/>
    <w:rsid w:val="00515974"/>
    <w:rPr>
      <w:rFonts w:ascii="Arial" w:eastAsia="Times New Roman" w:hAnsi="Arial" w:cs="Arial"/>
      <w:b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866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66B2"/>
    <w:rPr>
      <w:rFonts w:ascii="Arial" w:eastAsia="Times New Roman" w:hAnsi="Arial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B866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66B2"/>
    <w:rPr>
      <w:rFonts w:ascii="Arial" w:eastAsia="Times New Roman" w:hAnsi="Arial" w:cs="Times New Roman"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wickham</dc:creator>
  <cp:lastModifiedBy>wickham</cp:lastModifiedBy>
  <cp:revision>6</cp:revision>
  <cp:lastPrinted>2014-02-10T19:23:00Z</cp:lastPrinted>
  <dcterms:created xsi:type="dcterms:W3CDTF">2014-02-11T18:19:00Z</dcterms:created>
  <dcterms:modified xsi:type="dcterms:W3CDTF">2014-09-10T18:14:00Z</dcterms:modified>
</cp:coreProperties>
</file>