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1156" w:lineRule="exact" w:before="182"/>
        <w:ind w:left="4397" w:right="0" w:firstLine="0"/>
        <w:jc w:val="left"/>
        <w:rPr>
          <w:rFonts w:ascii="Courier New"/>
          <w:sz w:val="104"/>
        </w:rPr>
      </w:pPr>
      <w:bookmarkStart w:name="RFP BC 21099-K Addendum 1 cover" w:id="1"/>
      <w:bookmarkEnd w:id="1"/>
      <w:r>
        <w:rPr/>
      </w:r>
      <w:r>
        <w:rPr>
          <w:rFonts w:ascii="Courier New"/>
          <w:color w:val="E64F5D"/>
          <w:sz w:val="104"/>
        </w:rPr>
        <w:t>UMBC</w:t>
      </w:r>
    </w:p>
    <w:p>
      <w:pPr>
        <w:tabs>
          <w:tab w:pos="8343" w:val="left" w:leader="none"/>
        </w:tabs>
        <w:spacing w:line="139" w:lineRule="exact" w:before="0"/>
        <w:ind w:left="4526" w:right="0" w:firstLine="0"/>
        <w:jc w:val="left"/>
        <w:rPr>
          <w:rFonts w:ascii="Arial"/>
          <w:b/>
          <w:sz w:val="14"/>
        </w:rPr>
      </w:pPr>
      <w:r>
        <w:rPr>
          <w:rFonts w:ascii="Arial"/>
          <w:b/>
          <w:color w:val="2F2F2F"/>
          <w:w w:val="130"/>
          <w:sz w:val="14"/>
        </w:rPr>
        <w:t>AN   </w:t>
      </w:r>
      <w:r>
        <w:rPr>
          <w:rFonts w:ascii="Arial"/>
          <w:b/>
          <w:color w:val="2F2F2F"/>
          <w:spacing w:val="5"/>
          <w:w w:val="130"/>
          <w:sz w:val="14"/>
        </w:rPr>
        <w:t> </w:t>
      </w:r>
      <w:r>
        <w:rPr>
          <w:rFonts w:ascii="Arial"/>
          <w:b/>
          <w:color w:val="2F2F2F"/>
          <w:w w:val="175"/>
          <w:sz w:val="14"/>
        </w:rPr>
        <w:t>HONORS  </w:t>
      </w:r>
      <w:r>
        <w:rPr>
          <w:rFonts w:ascii="Arial"/>
          <w:b/>
          <w:color w:val="2F2F2F"/>
          <w:spacing w:val="2"/>
          <w:w w:val="175"/>
          <w:sz w:val="14"/>
        </w:rPr>
        <w:t> </w:t>
      </w:r>
      <w:r>
        <w:rPr>
          <w:rFonts w:ascii="Arial"/>
          <w:b/>
          <w:color w:val="2F2F2F"/>
          <w:w w:val="195"/>
          <w:sz w:val="14"/>
        </w:rPr>
        <w:t>UNIVERSITY</w:t>
        <w:tab/>
        <w:t>IN MARYLAND</w:t>
      </w:r>
    </w:p>
    <w:p>
      <w:pPr>
        <w:pStyle w:val="BodyText"/>
        <w:spacing w:before="1"/>
        <w:rPr>
          <w:rFonts w:ascii="Arial"/>
          <w:b/>
          <w:sz w:val="16"/>
        </w:rPr>
      </w:pPr>
    </w:p>
    <w:p>
      <w:pPr>
        <w:spacing w:line="295" w:lineRule="auto" w:before="0"/>
        <w:ind w:left="7322" w:right="61" w:firstLine="0"/>
        <w:jc w:val="left"/>
        <w:rPr>
          <w:rFonts w:ascii="Arial"/>
          <w:b/>
          <w:sz w:val="16"/>
        </w:rPr>
      </w:pPr>
      <w:r>
        <w:rPr>
          <w:rFonts w:ascii="Arial"/>
          <w:b/>
          <w:color w:val="2F2F2F"/>
          <w:sz w:val="16"/>
        </w:rPr>
        <w:t>Procurement </w:t>
      </w:r>
      <w:r>
        <w:rPr>
          <w:color w:val="2F2F2F"/>
          <w:sz w:val="16"/>
        </w:rPr>
        <w:t>&amp; </w:t>
      </w:r>
      <w:r>
        <w:rPr>
          <w:rFonts w:ascii="Arial"/>
          <w:b/>
          <w:color w:val="2F2F2F"/>
          <w:sz w:val="16"/>
        </w:rPr>
        <w:t>Strategic Sourcing </w:t>
      </w:r>
      <w:r>
        <w:rPr>
          <w:rFonts w:ascii="Arial"/>
          <w:b/>
          <w:color w:val="2F2F2F"/>
          <w:w w:val="90"/>
          <w:sz w:val="16"/>
        </w:rPr>
        <w:t>University of Maryland, Baltimore County </w:t>
      </w:r>
      <w:r>
        <w:rPr>
          <w:rFonts w:ascii="Arial"/>
          <w:b/>
          <w:color w:val="2F2F2F"/>
          <w:sz w:val="16"/>
        </w:rPr>
        <w:t>Administration Building </w:t>
      </w:r>
      <w:r>
        <w:rPr>
          <w:rFonts w:ascii="Arial"/>
          <w:color w:val="2F2F2F"/>
          <w:sz w:val="16"/>
        </w:rPr>
        <w:t>- </w:t>
      </w:r>
      <w:r>
        <w:rPr>
          <w:rFonts w:ascii="Arial"/>
          <w:b/>
          <w:color w:val="2F2F2F"/>
          <w:sz w:val="16"/>
        </w:rPr>
        <w:t>Room 732 1000 Hilltop Circle</w:t>
      </w:r>
    </w:p>
    <w:p>
      <w:pPr>
        <w:spacing w:before="2"/>
        <w:ind w:left="0" w:right="1606" w:firstLine="0"/>
        <w:jc w:val="right"/>
        <w:rPr>
          <w:rFonts w:ascii="Arial"/>
          <w:b/>
          <w:sz w:val="16"/>
        </w:rPr>
      </w:pPr>
      <w:r>
        <w:rPr>
          <w:rFonts w:ascii="Arial"/>
          <w:b/>
          <w:color w:val="2F2F2F"/>
          <w:w w:val="95"/>
          <w:sz w:val="16"/>
        </w:rPr>
        <w:t>Baltimore, MD 21250</w:t>
      </w:r>
    </w:p>
    <w:p>
      <w:pPr>
        <w:pStyle w:val="BodyText"/>
        <w:spacing w:before="4"/>
        <w:rPr>
          <w:rFonts w:ascii="Arial"/>
          <w:b/>
          <w:sz w:val="17"/>
        </w:rPr>
      </w:pPr>
    </w:p>
    <w:p>
      <w:pPr>
        <w:spacing w:after="0"/>
        <w:rPr>
          <w:rFonts w:ascii="Arial"/>
          <w:sz w:val="17"/>
        </w:rPr>
        <w:sectPr>
          <w:type w:val="continuous"/>
          <w:pgSz w:w="12240" w:h="15840"/>
          <w:pgMar w:top="0" w:bottom="0" w:left="1300" w:right="500"/>
        </w:sectPr>
      </w:pPr>
    </w:p>
    <w:p>
      <w:pPr>
        <w:pStyle w:val="BodyText"/>
        <w:spacing w:line="501" w:lineRule="auto" w:before="91"/>
        <w:ind w:left="114"/>
      </w:pPr>
      <w:r>
        <w:rPr>
          <w:color w:val="2F2F2F"/>
          <w:w w:val="105"/>
        </w:rPr>
        <w:t>DATE: TO</w:t>
      </w:r>
      <w:r>
        <w:rPr>
          <w:color w:val="4F4F4F"/>
          <w:w w:val="105"/>
        </w:rPr>
        <w:t>: </w:t>
      </w:r>
      <w:r>
        <w:rPr>
          <w:color w:val="2F2F2F"/>
        </w:rPr>
        <w:t>FROM: </w:t>
      </w:r>
      <w:r>
        <w:rPr>
          <w:color w:val="2F2F2F"/>
          <w:w w:val="105"/>
        </w:rPr>
        <w:t>RE</w:t>
      </w:r>
      <w:r>
        <w:rPr>
          <w:color w:val="4F4F4F"/>
          <w:w w:val="105"/>
        </w:rPr>
        <w:t>:</w:t>
      </w:r>
    </w:p>
    <w:p>
      <w:pPr>
        <w:pStyle w:val="BodyText"/>
        <w:spacing w:before="91"/>
        <w:ind w:left="116"/>
      </w:pPr>
      <w:r>
        <w:rPr/>
        <w:br w:type="column"/>
      </w:r>
      <w:r>
        <w:rPr>
          <w:color w:val="2F2F2F"/>
          <w:w w:val="105"/>
        </w:rPr>
        <w:t>September 12, 2018</w:t>
      </w:r>
    </w:p>
    <w:p>
      <w:pPr>
        <w:pStyle w:val="BodyText"/>
        <w:rPr>
          <w:sz w:val="25"/>
        </w:rPr>
      </w:pPr>
    </w:p>
    <w:p>
      <w:pPr>
        <w:pStyle w:val="BodyText"/>
        <w:spacing w:line="511" w:lineRule="auto"/>
        <w:ind w:left="116" w:right="5937" w:hanging="2"/>
      </w:pPr>
      <w:r>
        <w:rPr>
          <w:color w:val="2F2F2F"/>
          <w:w w:val="105"/>
        </w:rPr>
        <w:t>All Prospective Proposers John Kenny </w:t>
      </w:r>
      <w:r>
        <w:rPr>
          <w:color w:val="4D52A8"/>
          <w:w w:val="105"/>
        </w:rPr>
        <w:t>/</w:t>
      </w:r>
    </w:p>
    <w:p>
      <w:pPr>
        <w:pStyle w:val="BodyText"/>
        <w:tabs>
          <w:tab w:pos="1913" w:val="left" w:leader="none"/>
        </w:tabs>
        <w:spacing w:line="243" w:lineRule="exact"/>
        <w:ind w:left="119"/>
      </w:pPr>
      <w:r>
        <w:rPr>
          <w:color w:val="2F2F2F"/>
          <w:w w:val="105"/>
        </w:rPr>
        <w:t>UMBC On</w:t>
      </w:r>
      <w:r>
        <w:rPr>
          <w:color w:val="2F2F2F"/>
          <w:spacing w:val="-5"/>
          <w:w w:val="105"/>
        </w:rPr>
        <w:t> </w:t>
      </w:r>
      <w:r>
        <w:rPr>
          <w:color w:val="414141"/>
          <w:w w:val="105"/>
        </w:rPr>
        <w:t>C</w:t>
        <w:tab/>
      </w:r>
      <w:r>
        <w:rPr>
          <w:color w:val="2F2F2F"/>
          <w:w w:val="105"/>
        </w:rPr>
        <w:t>ulti-Trade- RFP #</w:t>
      </w:r>
      <w:r>
        <w:rPr>
          <w:color w:val="2F2F2F"/>
          <w:spacing w:val="-24"/>
          <w:w w:val="105"/>
        </w:rPr>
        <w:t> </w:t>
      </w:r>
      <w:r>
        <w:rPr>
          <w:color w:val="2F2F2F"/>
          <w:w w:val="105"/>
        </w:rPr>
        <w:t>BC-21099-K</w:t>
      </w:r>
    </w:p>
    <w:p>
      <w:pPr>
        <w:pStyle w:val="BodyText"/>
        <w:spacing w:before="15"/>
        <w:ind w:left="119"/>
      </w:pPr>
      <w:r>
        <w:rPr>
          <w:color w:val="2F2F2F"/>
          <w:w w:val="105"/>
        </w:rPr>
        <w:t>ADDENDUM# 1</w:t>
      </w:r>
    </w:p>
    <w:p>
      <w:pPr>
        <w:spacing w:after="0"/>
        <w:sectPr>
          <w:type w:val="continuous"/>
          <w:pgSz w:w="12240" w:h="15840"/>
          <w:pgMar w:top="0" w:bottom="0" w:left="1300" w:right="500"/>
          <w:cols w:num="2" w:equalWidth="0">
            <w:col w:w="893" w:space="551"/>
            <w:col w:w="8996"/>
          </w:cols>
        </w:sectPr>
      </w:pPr>
    </w:p>
    <w:p>
      <w:pPr>
        <w:pStyle w:val="BodyText"/>
        <w:spacing w:before="10"/>
        <w:rPr>
          <w:sz w:val="15"/>
        </w:rPr>
      </w:pPr>
      <w:r>
        <w:rPr/>
        <w:pict>
          <v:line style="position:absolute;mso-position-horizontal-relative:page;mso-position-vertical-relative:page;z-index:0" from="611.758972pt,0pt" to="611.758972pt,791.999997pt" stroked="true" strokeweight=".482003pt" strokecolor="#000000">
            <v:stroke dashstyle="solid"/>
            <w10:wrap type="none"/>
          </v:line>
        </w:pict>
      </w:r>
    </w:p>
    <w:p>
      <w:pPr>
        <w:pStyle w:val="BodyText"/>
        <w:spacing w:line="252" w:lineRule="auto" w:before="91"/>
        <w:ind w:left="114" w:right="995" w:firstLine="1"/>
      </w:pPr>
      <w:r>
        <w:rPr>
          <w:color w:val="2F2F2F"/>
          <w:w w:val="105"/>
        </w:rPr>
        <w:t>The following amends the above referenced RFP documents. Receipt of this addendum must be acknowledged by completing the enclosed "Acknowledgement of Receipt of Addenda" form, and returning it with your Technical Proposal.</w:t>
      </w:r>
    </w:p>
    <w:p>
      <w:pPr>
        <w:pStyle w:val="BodyText"/>
        <w:spacing w:before="2"/>
        <w:rPr>
          <w:sz w:val="16"/>
        </w:rPr>
      </w:pPr>
    </w:p>
    <w:p>
      <w:pPr>
        <w:spacing w:line="252" w:lineRule="auto" w:before="91"/>
        <w:ind w:left="115" w:right="995" w:hanging="5"/>
        <w:jc w:val="left"/>
        <w:rPr>
          <w:b/>
          <w:i/>
          <w:sz w:val="23"/>
        </w:rPr>
      </w:pPr>
      <w:r>
        <w:rPr>
          <w:color w:val="2F2F2F"/>
          <w:w w:val="105"/>
          <w:sz w:val="23"/>
        </w:rPr>
        <w:t>The Technical Proposal due date and time </w:t>
      </w:r>
      <w:r>
        <w:rPr>
          <w:color w:val="2F2F2F"/>
          <w:w w:val="105"/>
          <w:sz w:val="23"/>
          <w:u w:val="thick" w:color="2F2F2F"/>
        </w:rPr>
        <w:t>remains</w:t>
      </w:r>
      <w:r>
        <w:rPr>
          <w:color w:val="2F2F2F"/>
          <w:w w:val="105"/>
          <w:sz w:val="23"/>
        </w:rPr>
        <w:t> </w:t>
      </w:r>
      <w:r>
        <w:rPr>
          <w:b/>
          <w:color w:val="2F2F2F"/>
          <w:w w:val="105"/>
          <w:sz w:val="23"/>
        </w:rPr>
        <w:t>as </w:t>
      </w:r>
      <w:r>
        <w:rPr>
          <w:b/>
          <w:color w:val="C1C1C1"/>
          <w:w w:val="105"/>
          <w:sz w:val="23"/>
        </w:rPr>
        <w:t>'</w:t>
      </w:r>
      <w:r>
        <w:rPr>
          <w:b/>
          <w:color w:val="414141"/>
          <w:w w:val="105"/>
          <w:sz w:val="23"/>
          <w:u w:val="thick" w:color="2F2F2F"/>
        </w:rPr>
        <w:t>FRIDAY, SEPTEMBER </w:t>
      </w:r>
      <w:r>
        <w:rPr>
          <w:b/>
          <w:color w:val="2F2F2F"/>
          <w:w w:val="105"/>
          <w:sz w:val="23"/>
          <w:u w:val="thick" w:color="2F2F2F"/>
        </w:rPr>
        <w:t>21, </w:t>
      </w:r>
      <w:r>
        <w:rPr>
          <w:b/>
          <w:color w:val="414141"/>
          <w:w w:val="105"/>
          <w:sz w:val="23"/>
          <w:u w:val="thick" w:color="2F2F2F"/>
        </w:rPr>
        <w:t>2018 </w:t>
      </w:r>
      <w:r>
        <w:rPr>
          <w:rFonts w:ascii="Arial"/>
          <w:b/>
          <w:color w:val="2F2F2F"/>
          <w:w w:val="105"/>
          <w:sz w:val="20"/>
          <w:u w:val="thick" w:color="2F2F2F"/>
        </w:rPr>
        <w:t>by</w:t>
      </w:r>
      <w:r>
        <w:rPr>
          <w:rFonts w:ascii="Arial"/>
          <w:b/>
          <w:color w:val="2F2F2F"/>
          <w:w w:val="105"/>
          <w:sz w:val="20"/>
        </w:rPr>
        <w:t> </w:t>
      </w:r>
      <w:r>
        <w:rPr>
          <w:b/>
          <w:color w:val="2F2F2F"/>
          <w:w w:val="105"/>
          <w:sz w:val="23"/>
          <w:u w:val="thick" w:color="2F2F2F"/>
        </w:rPr>
        <w:t>4:00 P.M. EDT.</w:t>
      </w:r>
      <w:r>
        <w:rPr>
          <w:b/>
          <w:color w:val="2F2F2F"/>
          <w:w w:val="105"/>
          <w:sz w:val="23"/>
        </w:rPr>
        <w:t> Technical Proposals are to EMAILED electronically as both Word and </w:t>
      </w:r>
      <w:r>
        <w:rPr>
          <w:b/>
          <w:color w:val="2F2F2F"/>
          <w:w w:val="104"/>
          <w:sz w:val="23"/>
        </w:rPr>
        <w:t>Adobe</w:t>
      </w:r>
      <w:r>
        <w:rPr>
          <w:b/>
          <w:color w:val="2F2F2F"/>
          <w:sz w:val="23"/>
        </w:rPr>
        <w:t> </w:t>
      </w:r>
      <w:r>
        <w:rPr>
          <w:b/>
          <w:color w:val="2F2F2F"/>
          <w:w w:val="104"/>
          <w:sz w:val="23"/>
        </w:rPr>
        <w:t>PDF</w:t>
      </w:r>
      <w:r>
        <w:rPr>
          <w:b/>
          <w:color w:val="2F2F2F"/>
          <w:sz w:val="23"/>
        </w:rPr>
        <w:t> </w:t>
      </w:r>
      <w:r>
        <w:rPr>
          <w:b/>
          <w:color w:val="2F2F2F"/>
          <w:w w:val="103"/>
          <w:sz w:val="23"/>
        </w:rPr>
        <w:t>documents</w:t>
      </w:r>
      <w:r>
        <w:rPr>
          <w:b/>
          <w:color w:val="2F2F2F"/>
          <w:sz w:val="23"/>
        </w:rPr>
        <w:t> </w:t>
      </w:r>
      <w:r>
        <w:rPr>
          <w:b/>
          <w:color w:val="2F2F2F"/>
          <w:w w:val="103"/>
          <w:sz w:val="23"/>
        </w:rPr>
        <w:t>per</w:t>
      </w:r>
      <w:r>
        <w:rPr>
          <w:b/>
          <w:color w:val="2F2F2F"/>
          <w:sz w:val="23"/>
        </w:rPr>
        <w:t> </w:t>
      </w:r>
      <w:r>
        <w:rPr>
          <w:b/>
          <w:color w:val="2F2F2F"/>
          <w:w w:val="103"/>
          <w:sz w:val="23"/>
        </w:rPr>
        <w:t>the</w:t>
      </w:r>
      <w:r>
        <w:rPr>
          <w:b/>
          <w:color w:val="2F2F2F"/>
          <w:sz w:val="23"/>
        </w:rPr>
        <w:t> </w:t>
      </w:r>
      <w:r>
        <w:rPr>
          <w:b/>
          <w:color w:val="2F2F2F"/>
          <w:w w:val="103"/>
          <w:sz w:val="23"/>
        </w:rPr>
        <w:t>RFP</w:t>
      </w:r>
      <w:r>
        <w:rPr>
          <w:b/>
          <w:color w:val="2F2F2F"/>
          <w:sz w:val="23"/>
        </w:rPr>
        <w:t> </w:t>
      </w:r>
      <w:r>
        <w:rPr>
          <w:b/>
          <w:color w:val="2F2F2F"/>
          <w:w w:val="105"/>
          <w:sz w:val="23"/>
        </w:rPr>
        <w:t>to</w:t>
      </w:r>
      <w:r>
        <w:rPr>
          <w:b/>
          <w:color w:val="2F2F2F"/>
          <w:sz w:val="23"/>
        </w:rPr>
        <w:t> </w:t>
      </w:r>
      <w:hyperlink r:id="rId5">
        <w:r>
          <w:rPr>
            <w:color w:val="44628E"/>
            <w:w w:val="107"/>
            <w:sz w:val="23"/>
            <w:u w:val="thick" w:color="2F2F2F"/>
          </w:rPr>
          <w:t>Subm</w:t>
        </w:r>
        <w:r>
          <w:rPr>
            <w:color w:val="44628E"/>
            <w:w w:val="73"/>
            <w:sz w:val="23"/>
            <w:u w:val="thick" w:color="2F2F2F"/>
          </w:rPr>
          <w:t>i</w:t>
        </w:r>
        <w:r>
          <w:rPr>
            <w:color w:val="44628E"/>
            <w:w w:val="93"/>
            <w:sz w:val="23"/>
            <w:u w:val="thick" w:color="2F2F2F"/>
          </w:rPr>
          <w:t>tt.g9p</w:t>
        </w:r>
        <w:r>
          <w:rPr>
            <w:color w:val="44628E"/>
            <w:sz w:val="23"/>
            <w:u w:val="thick" w:color="2F2F2F"/>
          </w:rPr>
          <w:t> </w:t>
        </w:r>
        <w:r>
          <w:rPr>
            <w:color w:val="44628E"/>
            <w:w w:val="105"/>
            <w:sz w:val="23"/>
            <w:u w:val="thick" w:color="2F2F2F"/>
          </w:rPr>
          <w:t>xkr3rxp9t04p</w:t>
        </w:r>
        <w:r>
          <w:rPr>
            <w:color w:val="44628E"/>
            <w:sz w:val="23"/>
            <w:u w:val="thick" w:color="2F2F2F"/>
          </w:rPr>
          <w:t> </w:t>
        </w:r>
        <w:r>
          <w:rPr>
            <w:color w:val="44628E"/>
            <w:w w:val="52"/>
            <w:sz w:val="23"/>
            <w:u w:val="thick" w:color="2F2F2F"/>
          </w:rPr>
          <w:t>j</w:t>
        </w:r>
        <w:r>
          <w:rPr>
            <w:color w:val="5E79A1"/>
            <w:w w:val="108"/>
            <w:sz w:val="23"/>
            <w:u w:val="thick" w:color="2F2F2F"/>
          </w:rPr>
          <w:t>@</w:t>
        </w:r>
        <w:r>
          <w:rPr>
            <w:color w:val="44628E"/>
            <w:w w:val="90"/>
            <w:sz w:val="23"/>
            <w:u w:val="thick" w:color="2F2F2F"/>
          </w:rPr>
          <w:t>u.b</w:t>
        </w:r>
        <w:r>
          <w:rPr>
            <w:color w:val="44628E"/>
            <w:sz w:val="23"/>
            <w:u w:val="thick" w:color="2F2F2F"/>
          </w:rPr>
          <w:t> </w:t>
        </w:r>
        <w:r>
          <w:rPr>
            <w:color w:val="44628E"/>
            <w:w w:val="109"/>
            <w:sz w:val="23"/>
            <w:u w:val="thick" w:color="2F2F2F"/>
          </w:rPr>
          <w:t>ox.com</w:t>
        </w:r>
        <w:r>
          <w:rPr>
            <w:color w:val="2F2F2F"/>
            <w:w w:val="96"/>
            <w:sz w:val="23"/>
            <w:u w:val="thick" w:color="2F2F2F"/>
          </w:rPr>
          <w:t>.</w:t>
        </w:r>
        <w:r>
          <w:rPr>
            <w:color w:val="2F2F2F"/>
            <w:sz w:val="23"/>
          </w:rPr>
          <w:t> </w:t>
        </w:r>
      </w:hyperlink>
      <w:r>
        <w:rPr>
          <w:b/>
          <w:i/>
          <w:color w:val="2F2F2F"/>
          <w:w w:val="103"/>
          <w:sz w:val="23"/>
        </w:rPr>
        <w:t>Late</w:t>
      </w:r>
      <w:r>
        <w:rPr>
          <w:b/>
          <w:i/>
          <w:color w:val="2F2F2F"/>
          <w:w w:val="103"/>
          <w:sz w:val="23"/>
        </w:rPr>
        <w:t> </w:t>
      </w:r>
      <w:r>
        <w:rPr>
          <w:b/>
          <w:i/>
          <w:color w:val="2F2F2F"/>
          <w:w w:val="105"/>
          <w:sz w:val="23"/>
        </w:rPr>
        <w:t>Proposals cannot be considered.</w:t>
      </w:r>
    </w:p>
    <w:p>
      <w:pPr>
        <w:pStyle w:val="BodyText"/>
        <w:spacing w:before="10"/>
        <w:rPr>
          <w:b/>
          <w:i/>
          <w:sz w:val="22"/>
        </w:rPr>
      </w:pPr>
    </w:p>
    <w:p>
      <w:pPr>
        <w:pStyle w:val="Heading3"/>
        <w:numPr>
          <w:ilvl w:val="0"/>
          <w:numId w:val="1"/>
        </w:numPr>
        <w:tabs>
          <w:tab w:pos="836" w:val="left" w:leader="none"/>
          <w:tab w:pos="837" w:val="left" w:leader="none"/>
        </w:tabs>
        <w:spacing w:line="288" w:lineRule="auto" w:before="1" w:after="0"/>
        <w:ind w:left="839" w:right="1564" w:hanging="723"/>
        <w:jc w:val="left"/>
        <w:rPr>
          <w:color w:val="2F2F2F"/>
        </w:rPr>
      </w:pPr>
      <w:r>
        <w:rPr>
          <w:color w:val="2F2F2F"/>
          <w:w w:val="105"/>
        </w:rPr>
        <w:t>SUBMITTED</w:t>
      </w:r>
      <w:r>
        <w:rPr>
          <w:color w:val="2F2F2F"/>
          <w:spacing w:val="-7"/>
          <w:w w:val="105"/>
        </w:rPr>
        <w:t> </w:t>
      </w:r>
      <w:r>
        <w:rPr>
          <w:color w:val="2F2F2F"/>
          <w:w w:val="105"/>
        </w:rPr>
        <w:t>QUESTIONS</w:t>
      </w:r>
      <w:r>
        <w:rPr>
          <w:color w:val="2F2F2F"/>
          <w:spacing w:val="-11"/>
          <w:w w:val="105"/>
        </w:rPr>
        <w:t> </w:t>
      </w:r>
      <w:r>
        <w:rPr>
          <w:b w:val="0"/>
          <w:color w:val="2F2F2F"/>
          <w:w w:val="105"/>
          <w:sz w:val="24"/>
        </w:rPr>
        <w:t>&amp;</w:t>
      </w:r>
      <w:r>
        <w:rPr>
          <w:b w:val="0"/>
          <w:color w:val="2F2F2F"/>
          <w:spacing w:val="-23"/>
          <w:w w:val="105"/>
          <w:sz w:val="24"/>
        </w:rPr>
        <w:t> </w:t>
      </w:r>
      <w:r>
        <w:rPr>
          <w:color w:val="2F2F2F"/>
          <w:w w:val="105"/>
        </w:rPr>
        <w:t>CLARIFICATIONS</w:t>
      </w:r>
      <w:r>
        <w:rPr>
          <w:color w:val="2F2F2F"/>
          <w:spacing w:val="-30"/>
          <w:w w:val="105"/>
        </w:rPr>
        <w:t> </w:t>
      </w:r>
      <w:r>
        <w:rPr>
          <w:color w:val="2F2F2F"/>
          <w:w w:val="105"/>
        </w:rPr>
        <w:t>FROM</w:t>
      </w:r>
      <w:r>
        <w:rPr>
          <w:color w:val="2F2F2F"/>
          <w:spacing w:val="-17"/>
          <w:w w:val="105"/>
        </w:rPr>
        <w:t> </w:t>
      </w:r>
      <w:r>
        <w:rPr>
          <w:color w:val="2F2F2F"/>
          <w:w w:val="105"/>
        </w:rPr>
        <w:t>PRE-PROPOSAL MEETING:</w:t>
      </w:r>
    </w:p>
    <w:p>
      <w:pPr>
        <w:pStyle w:val="BodyText"/>
        <w:spacing w:before="8"/>
        <w:rPr>
          <w:b/>
          <w:sz w:val="26"/>
        </w:rPr>
      </w:pPr>
    </w:p>
    <w:p>
      <w:pPr>
        <w:pStyle w:val="ListParagraph"/>
        <w:numPr>
          <w:ilvl w:val="1"/>
          <w:numId w:val="1"/>
        </w:numPr>
        <w:tabs>
          <w:tab w:pos="1561" w:val="left" w:leader="none"/>
          <w:tab w:pos="1562" w:val="left" w:leader="none"/>
        </w:tabs>
        <w:spacing w:line="249" w:lineRule="auto" w:before="0" w:after="0"/>
        <w:ind w:left="1558" w:right="1159" w:hanging="722"/>
        <w:jc w:val="left"/>
        <w:rPr>
          <w:color w:val="2F2F2F"/>
          <w:sz w:val="23"/>
        </w:rPr>
      </w:pPr>
      <w:r>
        <w:rPr>
          <w:color w:val="2F2F2F"/>
          <w:w w:val="105"/>
          <w:sz w:val="23"/>
        </w:rPr>
        <w:t>Please</w:t>
      </w:r>
      <w:r>
        <w:rPr>
          <w:color w:val="2F2F2F"/>
          <w:spacing w:val="-11"/>
          <w:w w:val="105"/>
          <w:sz w:val="23"/>
        </w:rPr>
        <w:t> </w:t>
      </w:r>
      <w:r>
        <w:rPr>
          <w:color w:val="2F2F2F"/>
          <w:w w:val="105"/>
          <w:sz w:val="23"/>
        </w:rPr>
        <w:t>clarify</w:t>
      </w:r>
      <w:r>
        <w:rPr>
          <w:color w:val="2F2F2F"/>
          <w:spacing w:val="-6"/>
          <w:w w:val="105"/>
          <w:sz w:val="23"/>
        </w:rPr>
        <w:t> </w:t>
      </w:r>
      <w:r>
        <w:rPr>
          <w:color w:val="2F2F2F"/>
          <w:w w:val="105"/>
          <w:sz w:val="23"/>
        </w:rPr>
        <w:t>under</w:t>
      </w:r>
      <w:r>
        <w:rPr>
          <w:color w:val="2F2F2F"/>
          <w:spacing w:val="-3"/>
          <w:w w:val="105"/>
          <w:sz w:val="23"/>
        </w:rPr>
        <w:t> </w:t>
      </w:r>
      <w:r>
        <w:rPr>
          <w:color w:val="2F2F2F"/>
          <w:w w:val="105"/>
          <w:sz w:val="23"/>
        </w:rPr>
        <w:t>Firm</w:t>
      </w:r>
      <w:r>
        <w:rPr>
          <w:color w:val="2F2F2F"/>
          <w:spacing w:val="-4"/>
          <w:w w:val="105"/>
          <w:sz w:val="23"/>
        </w:rPr>
        <w:t> </w:t>
      </w:r>
      <w:r>
        <w:rPr>
          <w:color w:val="2F2F2F"/>
          <w:w w:val="105"/>
          <w:sz w:val="23"/>
        </w:rPr>
        <w:t>Experience</w:t>
      </w:r>
      <w:r>
        <w:rPr>
          <w:color w:val="2F2F2F"/>
          <w:spacing w:val="-4"/>
          <w:w w:val="105"/>
          <w:sz w:val="23"/>
        </w:rPr>
        <w:t> </w:t>
      </w:r>
      <w:r>
        <w:rPr>
          <w:color w:val="2F2F2F"/>
          <w:w w:val="105"/>
          <w:sz w:val="23"/>
        </w:rPr>
        <w:t>the</w:t>
      </w:r>
      <w:r>
        <w:rPr>
          <w:color w:val="2F2F2F"/>
          <w:spacing w:val="-14"/>
          <w:w w:val="105"/>
          <w:sz w:val="23"/>
        </w:rPr>
        <w:t> </w:t>
      </w:r>
      <w:r>
        <w:rPr>
          <w:color w:val="2F2F2F"/>
          <w:w w:val="105"/>
          <w:sz w:val="23"/>
        </w:rPr>
        <w:t>three</w:t>
      </w:r>
      <w:r>
        <w:rPr>
          <w:color w:val="2F2F2F"/>
          <w:spacing w:val="-12"/>
          <w:w w:val="105"/>
          <w:sz w:val="23"/>
        </w:rPr>
        <w:t> </w:t>
      </w:r>
      <w:r>
        <w:rPr>
          <w:color w:val="2F2F2F"/>
          <w:w w:val="105"/>
          <w:sz w:val="23"/>
        </w:rPr>
        <w:t>most</w:t>
      </w:r>
      <w:r>
        <w:rPr>
          <w:color w:val="2F2F2F"/>
          <w:spacing w:val="-9"/>
          <w:w w:val="105"/>
          <w:sz w:val="23"/>
        </w:rPr>
        <w:t> </w:t>
      </w:r>
      <w:r>
        <w:rPr>
          <w:color w:val="2F2F2F"/>
          <w:w w:val="105"/>
          <w:sz w:val="23"/>
        </w:rPr>
        <w:t>recently</w:t>
      </w:r>
      <w:r>
        <w:rPr>
          <w:color w:val="2F2F2F"/>
          <w:spacing w:val="-9"/>
          <w:w w:val="105"/>
          <w:sz w:val="23"/>
        </w:rPr>
        <w:t> </w:t>
      </w:r>
      <w:r>
        <w:rPr>
          <w:color w:val="2F2F2F"/>
          <w:w w:val="105"/>
          <w:sz w:val="23"/>
        </w:rPr>
        <w:t>completed projects that reflect the size, complexity and services of the</w:t>
      </w:r>
      <w:r>
        <w:rPr>
          <w:color w:val="2F2F2F"/>
          <w:spacing w:val="5"/>
          <w:w w:val="105"/>
          <w:sz w:val="23"/>
        </w:rPr>
        <w:t> </w:t>
      </w:r>
      <w:r>
        <w:rPr>
          <w:color w:val="2F2F2F"/>
          <w:w w:val="105"/>
          <w:sz w:val="23"/>
        </w:rPr>
        <w:t>RFP.</w:t>
      </w:r>
    </w:p>
    <w:p>
      <w:pPr>
        <w:pStyle w:val="BodyText"/>
        <w:spacing w:before="11"/>
        <w:rPr>
          <w:sz w:val="20"/>
        </w:rPr>
      </w:pPr>
    </w:p>
    <w:p>
      <w:pPr>
        <w:pStyle w:val="Heading3"/>
        <w:spacing w:line="310" w:lineRule="atLeast"/>
        <w:ind w:right="995"/>
      </w:pPr>
      <w:r>
        <w:rPr>
          <w:color w:val="2F2F2F"/>
          <w:w w:val="105"/>
        </w:rPr>
        <w:t>Response: The three most recent projects to be provided by the Proposer should best represent the size, complexity and services indicated in the RFP.</w:t>
      </w:r>
    </w:p>
    <w:p>
      <w:pPr>
        <w:spacing w:line="114" w:lineRule="exact" w:before="0"/>
        <w:ind w:left="2305" w:right="0" w:firstLine="0"/>
        <w:jc w:val="center"/>
        <w:rPr>
          <w:sz w:val="19"/>
        </w:rPr>
      </w:pPr>
      <w:r>
        <w:rPr>
          <w:color w:val="A3A3A3"/>
          <w:w w:val="103"/>
          <w:sz w:val="19"/>
        </w:rPr>
        <w:t>,</w:t>
      </w:r>
    </w:p>
    <w:p>
      <w:pPr>
        <w:pStyle w:val="Heading3"/>
        <w:spacing w:before="148"/>
        <w:ind w:left="1556"/>
      </w:pPr>
      <w:r>
        <w:rPr>
          <w:color w:val="2F2F2F"/>
          <w:w w:val="105"/>
        </w:rPr>
        <w:t>The completion date of these projects must have occurred in the past three</w:t>
      </w:r>
    </w:p>
    <w:p>
      <w:pPr>
        <w:spacing w:before="57"/>
        <w:ind w:left="1560" w:right="0" w:firstLine="0"/>
        <w:jc w:val="left"/>
        <w:rPr>
          <w:b/>
          <w:sz w:val="23"/>
        </w:rPr>
      </w:pPr>
      <w:r>
        <w:rPr>
          <w:b/>
          <w:color w:val="2F2F2F"/>
          <w:w w:val="105"/>
          <w:sz w:val="23"/>
        </w:rPr>
        <w:t>(3) years.</w:t>
      </w:r>
    </w:p>
    <w:p>
      <w:pPr>
        <w:pStyle w:val="BodyText"/>
        <w:rPr>
          <w:b/>
          <w:sz w:val="26"/>
        </w:rPr>
      </w:pPr>
    </w:p>
    <w:p>
      <w:pPr>
        <w:pStyle w:val="BodyText"/>
        <w:rPr>
          <w:b/>
          <w:sz w:val="26"/>
        </w:rPr>
      </w:pPr>
    </w:p>
    <w:p>
      <w:pPr>
        <w:pStyle w:val="ListParagraph"/>
        <w:numPr>
          <w:ilvl w:val="1"/>
          <w:numId w:val="1"/>
        </w:numPr>
        <w:tabs>
          <w:tab w:pos="1561" w:val="left" w:leader="none"/>
          <w:tab w:pos="1562" w:val="left" w:leader="none"/>
        </w:tabs>
        <w:spacing w:line="240" w:lineRule="auto" w:before="161" w:after="0"/>
        <w:ind w:left="1561" w:right="0" w:hanging="722"/>
        <w:jc w:val="left"/>
        <w:rPr>
          <w:color w:val="2F2F2F"/>
          <w:sz w:val="23"/>
        </w:rPr>
      </w:pPr>
      <w:r>
        <w:rPr>
          <w:color w:val="2F2F2F"/>
          <w:w w:val="105"/>
          <w:sz w:val="23"/>
        </w:rPr>
        <w:t>Please clarify under Firm Experience the dollar size of the three firm</w:t>
      </w:r>
      <w:r>
        <w:rPr>
          <w:color w:val="2F2F2F"/>
          <w:spacing w:val="-9"/>
          <w:w w:val="105"/>
          <w:sz w:val="23"/>
        </w:rPr>
        <w:t> </w:t>
      </w:r>
      <w:r>
        <w:rPr>
          <w:color w:val="2F2F2F"/>
          <w:w w:val="105"/>
          <w:sz w:val="23"/>
        </w:rPr>
        <w:t>projects.</w:t>
      </w:r>
    </w:p>
    <w:p>
      <w:pPr>
        <w:pStyle w:val="BodyText"/>
        <w:spacing w:before="1"/>
        <w:rPr>
          <w:sz w:val="25"/>
        </w:rPr>
      </w:pPr>
    </w:p>
    <w:p>
      <w:pPr>
        <w:pStyle w:val="Heading3"/>
        <w:spacing w:line="249" w:lineRule="auto"/>
        <w:ind w:left="1559" w:right="995" w:firstLine="1"/>
      </w:pPr>
      <w:r>
        <w:rPr>
          <w:color w:val="2F2F2F"/>
          <w:w w:val="105"/>
        </w:rPr>
        <w:t>Response: The firm experience projects should include one (1) project between $20,000 and $30,000; one (1) project between $30,000 and $60,000; and one (1) project between $60,000 and $100,000.</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6"/>
        </w:rPr>
      </w:pPr>
    </w:p>
    <w:p>
      <w:pPr>
        <w:spacing w:line="317" w:lineRule="exact" w:before="92"/>
        <w:ind w:left="1209" w:right="0" w:firstLine="0"/>
        <w:jc w:val="left"/>
        <w:rPr>
          <w:rFonts w:ascii="Arial" w:hAnsi="Arial"/>
          <w:sz w:val="28"/>
        </w:rPr>
      </w:pPr>
      <w:r>
        <w:rPr>
          <w:rFonts w:ascii="Arial" w:hAnsi="Arial"/>
          <w:color w:val="C89193"/>
          <w:w w:val="95"/>
          <w:sz w:val="28"/>
        </w:rPr>
        <w:t>•</w:t>
      </w:r>
    </w:p>
    <w:p>
      <w:pPr>
        <w:pStyle w:val="BodyText"/>
        <w:spacing w:line="260" w:lineRule="exact"/>
        <w:ind w:left="1520"/>
      </w:pPr>
      <w:r>
        <w:rPr>
          <w:color w:val="2F2F2F"/>
          <w:w w:val="105"/>
        </w:rPr>
        <w:t>Addendum 1 -RFP BC-21099-K On Call Multi-Trade - Page </w:t>
      </w:r>
      <w:r>
        <w:rPr>
          <w:b/>
          <w:color w:val="2F2F2F"/>
          <w:w w:val="105"/>
        </w:rPr>
        <w:t>1 </w:t>
      </w:r>
      <w:r>
        <w:rPr>
          <w:color w:val="2F2F2F"/>
          <w:w w:val="105"/>
        </w:rPr>
        <w:t>of3</w:t>
      </w:r>
    </w:p>
    <w:p>
      <w:pPr>
        <w:spacing w:after="0" w:line="260" w:lineRule="exact"/>
        <w:sectPr>
          <w:type w:val="continuous"/>
          <w:pgSz w:w="12240" w:h="15840"/>
          <w:pgMar w:top="0" w:bottom="0" w:left="1300" w:right="500"/>
        </w:sectPr>
      </w:pPr>
    </w:p>
    <w:p>
      <w:pPr>
        <w:pStyle w:val="Heading1"/>
        <w:numPr>
          <w:ilvl w:val="0"/>
          <w:numId w:val="1"/>
        </w:numPr>
        <w:tabs>
          <w:tab w:pos="860" w:val="left" w:leader="none"/>
          <w:tab w:pos="861" w:val="left" w:leader="none"/>
        </w:tabs>
        <w:spacing w:line="240" w:lineRule="auto" w:before="179" w:after="0"/>
        <w:ind w:left="860" w:right="0" w:hanging="720"/>
        <w:jc w:val="left"/>
      </w:pPr>
      <w:r>
        <w:rPr/>
        <w:t>RFP</w:t>
      </w:r>
      <w:r>
        <w:rPr>
          <w:spacing w:val="-3"/>
        </w:rPr>
        <w:t> </w:t>
      </w:r>
      <w:r>
        <w:rPr/>
        <w:t>changes:</w:t>
      </w:r>
    </w:p>
    <w:p>
      <w:pPr>
        <w:pStyle w:val="BodyText"/>
        <w:spacing w:before="5"/>
        <w:rPr>
          <w:b/>
          <w:sz w:val="20"/>
        </w:rPr>
      </w:pPr>
    </w:p>
    <w:p>
      <w:pPr>
        <w:pStyle w:val="Heading2"/>
        <w:numPr>
          <w:ilvl w:val="1"/>
          <w:numId w:val="1"/>
        </w:numPr>
        <w:tabs>
          <w:tab w:pos="1580" w:val="left" w:leader="none"/>
          <w:tab w:pos="1581" w:val="left" w:leader="none"/>
        </w:tabs>
        <w:spacing w:line="240" w:lineRule="auto" w:before="0" w:after="0"/>
        <w:ind w:left="1580" w:right="1141" w:hanging="720"/>
        <w:jc w:val="left"/>
      </w:pPr>
      <w:r>
        <w:rPr/>
        <w:t>SECTION 00300, SECTION 00100, SCOPE OF WORK, ARTICLE 2 SPECIFICATIONS, 15. SUPERVISION OF THE WORK: </w:t>
      </w:r>
      <w:r>
        <w:rPr>
          <w:b/>
        </w:rPr>
        <w:t>DELETE </w:t>
      </w:r>
      <w:r>
        <w:rPr/>
        <w:t>“Item E” in its</w:t>
      </w:r>
      <w:r>
        <w:rPr>
          <w:spacing w:val="-1"/>
        </w:rPr>
        <w:t> </w:t>
      </w:r>
      <w:r>
        <w:rPr/>
        <w:t>entirety.”</w:t>
      </w:r>
    </w:p>
    <w:p>
      <w:pPr>
        <w:pStyle w:val="BodyText"/>
        <w:rPr>
          <w:sz w:val="24"/>
        </w:rPr>
      </w:pPr>
    </w:p>
    <w:p>
      <w:pPr>
        <w:spacing w:line="691" w:lineRule="auto" w:before="1"/>
        <w:ind w:left="2677" w:right="2904" w:hanging="1097"/>
        <w:jc w:val="left"/>
        <w:rPr>
          <w:sz w:val="24"/>
        </w:rPr>
      </w:pPr>
      <w:r>
        <w:rPr>
          <w:sz w:val="24"/>
        </w:rPr>
        <w:t>Attachments: Acknowledgement of Receipt of Addendum END OF ADDENDUM #1 DATED 9/12/18</w:t>
      </w:r>
    </w:p>
    <w:p>
      <w:pPr>
        <w:spacing w:after="0" w:line="691" w:lineRule="auto"/>
        <w:jc w:val="left"/>
        <w:rPr>
          <w:sz w:val="24"/>
        </w:rPr>
        <w:sectPr>
          <w:footerReference w:type="default" r:id="rId6"/>
          <w:pgSz w:w="12240" w:h="15840"/>
          <w:pgMar w:footer="1500" w:header="0" w:top="1500" w:bottom="1680" w:left="1300" w:right="500"/>
          <w:pgNumType w:start="2"/>
        </w:sectPr>
      </w:pPr>
    </w:p>
    <w:p>
      <w:pPr>
        <w:tabs>
          <w:tab w:pos="3020" w:val="left" w:leader="none"/>
        </w:tabs>
        <w:spacing w:before="172"/>
        <w:ind w:left="140" w:right="0" w:firstLine="0"/>
        <w:jc w:val="left"/>
        <w:rPr>
          <w:sz w:val="24"/>
        </w:rPr>
      </w:pPr>
      <w:r>
        <w:rPr>
          <w:b/>
          <w:sz w:val="24"/>
        </w:rPr>
        <w:t>RFP</w:t>
      </w:r>
      <w:r>
        <w:rPr>
          <w:b/>
          <w:spacing w:val="-2"/>
          <w:sz w:val="24"/>
        </w:rPr>
        <w:t> </w:t>
      </w:r>
      <w:r>
        <w:rPr>
          <w:b/>
          <w:sz w:val="24"/>
        </w:rPr>
        <w:t>FOR:</w:t>
        <w:tab/>
      </w:r>
      <w:r>
        <w:rPr>
          <w:sz w:val="24"/>
        </w:rPr>
        <w:t>UMBC ON CALL</w:t>
      </w:r>
      <w:r>
        <w:rPr>
          <w:spacing w:val="-5"/>
          <w:sz w:val="24"/>
        </w:rPr>
        <w:t> </w:t>
      </w:r>
      <w:r>
        <w:rPr>
          <w:sz w:val="24"/>
        </w:rPr>
        <w:t>MULTI-TRADE</w:t>
      </w:r>
    </w:p>
    <w:p>
      <w:pPr>
        <w:pStyle w:val="BodyText"/>
        <w:rPr>
          <w:sz w:val="24"/>
        </w:rPr>
      </w:pPr>
    </w:p>
    <w:p>
      <w:pPr>
        <w:tabs>
          <w:tab w:pos="3020" w:val="left" w:leader="none"/>
        </w:tabs>
        <w:spacing w:before="0"/>
        <w:ind w:left="140" w:right="0" w:firstLine="0"/>
        <w:jc w:val="left"/>
        <w:rPr>
          <w:sz w:val="24"/>
        </w:rPr>
      </w:pPr>
      <w:r>
        <w:rPr>
          <w:b/>
          <w:sz w:val="24"/>
        </w:rPr>
        <w:t>RFP</w:t>
      </w:r>
      <w:r>
        <w:rPr>
          <w:b/>
          <w:spacing w:val="-2"/>
          <w:sz w:val="24"/>
        </w:rPr>
        <w:t> </w:t>
      </w:r>
      <w:r>
        <w:rPr>
          <w:b/>
          <w:sz w:val="24"/>
        </w:rPr>
        <w:t>NO.</w:t>
      </w:r>
      <w:r>
        <w:rPr>
          <w:sz w:val="24"/>
        </w:rPr>
        <w:t>:</w:t>
        <w:tab/>
        <w:t>BC-21099-K</w:t>
      </w:r>
    </w:p>
    <w:p>
      <w:pPr>
        <w:pStyle w:val="BodyText"/>
        <w:spacing w:before="5"/>
        <w:rPr>
          <w:sz w:val="24"/>
        </w:rPr>
      </w:pPr>
    </w:p>
    <w:p>
      <w:pPr>
        <w:pStyle w:val="Heading1"/>
        <w:spacing w:line="274" w:lineRule="exact"/>
      </w:pPr>
      <w:r>
        <w:rPr/>
        <w:t>TECHNICAL</w:t>
      </w:r>
    </w:p>
    <w:p>
      <w:pPr>
        <w:tabs>
          <w:tab w:pos="3020" w:val="left" w:leader="none"/>
        </w:tabs>
        <w:spacing w:line="274" w:lineRule="exact" w:before="0"/>
        <w:ind w:left="140" w:right="0" w:firstLine="0"/>
        <w:jc w:val="left"/>
        <w:rPr>
          <w:b/>
          <w:sz w:val="24"/>
        </w:rPr>
      </w:pPr>
      <w:r>
        <w:rPr>
          <w:b/>
          <w:sz w:val="24"/>
        </w:rPr>
        <w:t>PROPOSAL</w:t>
      </w:r>
      <w:r>
        <w:rPr>
          <w:b/>
          <w:spacing w:val="-1"/>
          <w:sz w:val="24"/>
        </w:rPr>
        <w:t> </w:t>
      </w:r>
      <w:r>
        <w:rPr>
          <w:b/>
          <w:sz w:val="24"/>
        </w:rPr>
        <w:t>DUE</w:t>
      </w:r>
      <w:r>
        <w:rPr>
          <w:b/>
          <w:spacing w:val="-1"/>
          <w:sz w:val="24"/>
        </w:rPr>
        <w:t> </w:t>
      </w:r>
      <w:r>
        <w:rPr>
          <w:b/>
          <w:sz w:val="24"/>
        </w:rPr>
        <w:t>DATE</w:t>
      </w:r>
      <w:r>
        <w:rPr>
          <w:sz w:val="24"/>
        </w:rPr>
        <w:t>:</w:t>
        <w:tab/>
      </w:r>
      <w:r>
        <w:rPr>
          <w:b/>
          <w:sz w:val="24"/>
        </w:rPr>
        <w:t>FRIDAY, SEPTEMBER 21, 2018 AT OR BEFORE</w:t>
      </w:r>
    </w:p>
    <w:p>
      <w:pPr>
        <w:spacing w:line="274" w:lineRule="exact" w:before="5"/>
        <w:ind w:left="3021" w:right="0" w:firstLine="0"/>
        <w:jc w:val="left"/>
        <w:rPr>
          <w:b/>
          <w:sz w:val="24"/>
        </w:rPr>
      </w:pPr>
      <w:r>
        <w:rPr>
          <w:b/>
          <w:sz w:val="24"/>
        </w:rPr>
        <w:t>4:00P.M. EDT by EMAIL to</w:t>
      </w:r>
    </w:p>
    <w:p>
      <w:pPr>
        <w:pStyle w:val="Heading2"/>
        <w:spacing w:line="274" w:lineRule="exact" w:before="0"/>
        <w:ind w:left="3021"/>
        <w:rPr>
          <w:b/>
        </w:rPr>
      </w:pPr>
      <w:hyperlink r:id="rId5">
        <w:r>
          <w:rPr>
            <w:color w:val="0000FF"/>
            <w:u w:val="single" w:color="0000FF"/>
          </w:rPr>
          <w:t>Submitt.g9pxkr3rxp9t04pj@u.box.com</w:t>
        </w:r>
      </w:hyperlink>
      <w:r>
        <w:rPr>
          <w:b/>
        </w:rPr>
        <w:t>.</w:t>
      </w:r>
    </w:p>
    <w:p>
      <w:pPr>
        <w:pStyle w:val="BodyText"/>
        <w:rPr>
          <w:b/>
          <w:sz w:val="20"/>
        </w:rPr>
      </w:pPr>
    </w:p>
    <w:p>
      <w:pPr>
        <w:pStyle w:val="BodyText"/>
        <w:spacing w:before="7"/>
        <w:rPr>
          <w:b/>
          <w:sz w:val="20"/>
        </w:rPr>
      </w:pPr>
    </w:p>
    <w:p>
      <w:pPr>
        <w:tabs>
          <w:tab w:pos="3020" w:val="left" w:leader="none"/>
          <w:tab w:pos="8236" w:val="left" w:leader="none"/>
        </w:tabs>
        <w:spacing w:before="90"/>
        <w:ind w:left="140" w:right="0" w:firstLine="0"/>
        <w:jc w:val="left"/>
        <w:rPr>
          <w:b/>
          <w:sz w:val="24"/>
        </w:rPr>
      </w:pPr>
      <w:r>
        <w:rPr>
          <w:b/>
          <w:sz w:val="24"/>
        </w:rPr>
        <w:t>NAME OF</w:t>
      </w:r>
      <w:r>
        <w:rPr>
          <w:b/>
          <w:spacing w:val="-4"/>
          <w:sz w:val="24"/>
        </w:rPr>
        <w:t> </w:t>
      </w:r>
      <w:r>
        <w:rPr>
          <w:b/>
          <w:sz w:val="24"/>
        </w:rPr>
        <w:t>PROPOSER:</w:t>
        <w:tab/>
      </w:r>
      <w:r>
        <w:rPr>
          <w:b/>
          <w:sz w:val="24"/>
          <w:u w:val="single"/>
        </w:rPr>
        <w:t> </w:t>
        <w:tab/>
      </w:r>
    </w:p>
    <w:p>
      <w:pPr>
        <w:pStyle w:val="BodyText"/>
        <w:rPr>
          <w:b/>
          <w:sz w:val="20"/>
        </w:rPr>
      </w:pPr>
    </w:p>
    <w:p>
      <w:pPr>
        <w:pStyle w:val="BodyText"/>
        <w:spacing w:before="2"/>
        <w:rPr>
          <w:b/>
          <w:sz w:val="20"/>
        </w:rPr>
      </w:pPr>
    </w:p>
    <w:p>
      <w:pPr>
        <w:spacing w:before="90"/>
        <w:ind w:left="1887" w:right="0" w:firstLine="0"/>
        <w:jc w:val="left"/>
        <w:rPr>
          <w:b/>
          <w:sz w:val="24"/>
        </w:rPr>
      </w:pPr>
      <w:r>
        <w:rPr>
          <w:b/>
          <w:sz w:val="24"/>
        </w:rPr>
        <w:t>ACKNOWLEDGEMENT OF RECEIPT OF ADDENDA</w:t>
      </w:r>
    </w:p>
    <w:p>
      <w:pPr>
        <w:pStyle w:val="BodyText"/>
        <w:spacing w:before="7"/>
        <w:rPr>
          <w:b/>
        </w:rPr>
      </w:pPr>
    </w:p>
    <w:p>
      <w:pPr>
        <w:tabs>
          <w:tab w:pos="3121" w:val="left" w:leader="none"/>
          <w:tab w:pos="3380" w:val="left" w:leader="none"/>
        </w:tabs>
        <w:spacing w:line="480" w:lineRule="auto" w:before="0"/>
        <w:ind w:left="860" w:right="2904" w:hanging="720"/>
        <w:jc w:val="left"/>
        <w:rPr>
          <w:sz w:val="24"/>
        </w:rPr>
      </w:pPr>
      <w:r>
        <w:rPr>
          <w:sz w:val="24"/>
        </w:rPr>
        <w:t>The undersigned, hereby acknowledges the receipt of the following</w:t>
      </w:r>
      <w:r>
        <w:rPr>
          <w:spacing w:val="-11"/>
          <w:sz w:val="24"/>
        </w:rPr>
        <w:t> </w:t>
      </w:r>
      <w:r>
        <w:rPr>
          <w:sz w:val="24"/>
        </w:rPr>
        <w:t>addenda: Addendum</w:t>
      </w:r>
      <w:r>
        <w:rPr>
          <w:spacing w:val="-1"/>
          <w:sz w:val="24"/>
        </w:rPr>
        <w:t> </w:t>
      </w:r>
      <w:r>
        <w:rPr>
          <w:sz w:val="24"/>
        </w:rPr>
        <w:t>No.</w:t>
      </w:r>
      <w:r>
        <w:rPr>
          <w:sz w:val="24"/>
          <w:u w:val="single"/>
        </w:rPr>
        <w:t>  </w:t>
      </w:r>
      <w:r>
        <w:rPr>
          <w:spacing w:val="57"/>
          <w:sz w:val="24"/>
          <w:u w:val="single"/>
        </w:rPr>
        <w:t> </w:t>
      </w:r>
      <w:r>
        <w:rPr>
          <w:sz w:val="24"/>
          <w:u w:val="single"/>
        </w:rPr>
        <w:t>1</w:t>
        <w:tab/>
      </w:r>
      <w:r>
        <w:rPr>
          <w:sz w:val="24"/>
        </w:rPr>
        <w:tab/>
        <w:t>dated</w:t>
      </w:r>
      <w:r>
        <w:rPr>
          <w:spacing w:val="57"/>
          <w:sz w:val="24"/>
        </w:rPr>
        <w:t> </w:t>
      </w:r>
      <w:r>
        <w:rPr>
          <w:sz w:val="24"/>
          <w:u w:val="single"/>
        </w:rPr>
        <w:t>09/12/18</w:t>
      </w:r>
    </w:p>
    <w:p>
      <w:pPr>
        <w:tabs>
          <w:tab w:pos="3116" w:val="left" w:leader="none"/>
          <w:tab w:pos="3380" w:val="left" w:leader="none"/>
          <w:tab w:pos="4916" w:val="left" w:leader="none"/>
        </w:tabs>
        <w:spacing w:before="0"/>
        <w:ind w:left="860" w:right="0" w:firstLine="0"/>
        <w:jc w:val="left"/>
        <w:rPr>
          <w:sz w:val="24"/>
        </w:rPr>
      </w:pPr>
      <w:r>
        <w:rPr>
          <w:sz w:val="24"/>
        </w:rPr>
        <w:t>Addendum</w:t>
      </w:r>
      <w:r>
        <w:rPr>
          <w:spacing w:val="-1"/>
          <w:sz w:val="24"/>
        </w:rPr>
        <w:t> </w:t>
      </w:r>
      <w:r>
        <w:rPr>
          <w:sz w:val="24"/>
        </w:rPr>
        <w:t>No.</w:t>
      </w:r>
      <w:r>
        <w:rPr>
          <w:sz w:val="24"/>
          <w:u w:val="single"/>
        </w:rPr>
        <w:t> </w:t>
        <w:tab/>
      </w:r>
      <w:r>
        <w:rPr>
          <w:sz w:val="24"/>
        </w:rPr>
        <w:tab/>
        <w:t>dated  </w:t>
      </w:r>
      <w:r>
        <w:rPr>
          <w:spacing w:val="-1"/>
          <w:sz w:val="24"/>
        </w:rPr>
        <w:t> </w:t>
      </w:r>
      <w:r>
        <w:rPr>
          <w:sz w:val="24"/>
          <w:u w:val="single"/>
        </w:rPr>
        <w:t> </w:t>
        <w:tab/>
      </w:r>
    </w:p>
    <w:p>
      <w:pPr>
        <w:pStyle w:val="BodyText"/>
        <w:spacing w:before="2"/>
        <w:rPr>
          <w:sz w:val="16"/>
        </w:rPr>
      </w:pPr>
    </w:p>
    <w:p>
      <w:pPr>
        <w:tabs>
          <w:tab w:pos="3116" w:val="left" w:leader="none"/>
          <w:tab w:pos="3380" w:val="left" w:leader="none"/>
          <w:tab w:pos="4916" w:val="left" w:leader="none"/>
        </w:tabs>
        <w:spacing w:before="90"/>
        <w:ind w:left="860" w:right="0" w:firstLine="0"/>
        <w:jc w:val="left"/>
        <w:rPr>
          <w:sz w:val="24"/>
        </w:rPr>
      </w:pPr>
      <w:r>
        <w:rPr>
          <w:sz w:val="24"/>
        </w:rPr>
        <w:t>Addendum</w:t>
      </w:r>
      <w:r>
        <w:rPr>
          <w:spacing w:val="-1"/>
          <w:sz w:val="24"/>
        </w:rPr>
        <w:t> </w:t>
      </w:r>
      <w:r>
        <w:rPr>
          <w:sz w:val="24"/>
        </w:rPr>
        <w:t>No.</w:t>
      </w:r>
      <w:r>
        <w:rPr>
          <w:sz w:val="24"/>
          <w:u w:val="single"/>
        </w:rPr>
        <w:t> </w:t>
        <w:tab/>
      </w:r>
      <w:r>
        <w:rPr>
          <w:sz w:val="24"/>
        </w:rPr>
        <w:tab/>
        <w:t>dated  </w:t>
      </w:r>
      <w:r>
        <w:rPr>
          <w:spacing w:val="-1"/>
          <w:sz w:val="24"/>
        </w:rPr>
        <w:t> </w:t>
      </w:r>
      <w:r>
        <w:rPr>
          <w:sz w:val="24"/>
          <w:u w:val="single"/>
        </w:rPr>
        <w:t> </w:t>
        <w:tab/>
      </w:r>
    </w:p>
    <w:p>
      <w:pPr>
        <w:pStyle w:val="BodyText"/>
        <w:spacing w:before="2"/>
        <w:rPr>
          <w:sz w:val="16"/>
        </w:rPr>
      </w:pPr>
    </w:p>
    <w:p>
      <w:pPr>
        <w:tabs>
          <w:tab w:pos="3116" w:val="left" w:leader="none"/>
          <w:tab w:pos="3380" w:val="left" w:leader="none"/>
          <w:tab w:pos="4916" w:val="left" w:leader="none"/>
        </w:tabs>
        <w:spacing w:before="90"/>
        <w:ind w:left="860" w:right="0" w:firstLine="0"/>
        <w:jc w:val="left"/>
        <w:rPr>
          <w:sz w:val="24"/>
        </w:rPr>
      </w:pPr>
      <w:r>
        <w:rPr>
          <w:sz w:val="24"/>
        </w:rPr>
        <w:t>Addendum</w:t>
      </w:r>
      <w:r>
        <w:rPr>
          <w:spacing w:val="-1"/>
          <w:sz w:val="24"/>
        </w:rPr>
        <w:t> </w:t>
      </w:r>
      <w:r>
        <w:rPr>
          <w:sz w:val="24"/>
        </w:rPr>
        <w:t>No.</w:t>
      </w:r>
      <w:r>
        <w:rPr>
          <w:sz w:val="24"/>
          <w:u w:val="single"/>
        </w:rPr>
        <w:t> </w:t>
        <w:tab/>
      </w:r>
      <w:r>
        <w:rPr>
          <w:sz w:val="24"/>
        </w:rPr>
        <w:tab/>
        <w:t>dated  </w:t>
      </w:r>
      <w:r>
        <w:rPr>
          <w:spacing w:val="-1"/>
          <w:sz w:val="24"/>
        </w:rPr>
        <w:t> </w:t>
      </w:r>
      <w:r>
        <w:rPr>
          <w:sz w:val="24"/>
          <w:u w:val="single"/>
        </w:rPr>
        <w:t> </w:t>
        <w:tab/>
      </w:r>
    </w:p>
    <w:p>
      <w:pPr>
        <w:pStyle w:val="BodyText"/>
        <w:rPr>
          <w:sz w:val="20"/>
        </w:rPr>
      </w:pPr>
    </w:p>
    <w:p>
      <w:pPr>
        <w:pStyle w:val="BodyText"/>
        <w:spacing w:before="3"/>
        <w:rPr>
          <w:sz w:val="20"/>
        </w:rPr>
      </w:pPr>
    </w:p>
    <w:p>
      <w:pPr>
        <w:spacing w:before="90"/>
        <w:ind w:left="140" w:right="0" w:firstLine="0"/>
        <w:jc w:val="left"/>
        <w:rPr>
          <w:sz w:val="24"/>
        </w:rPr>
      </w:pPr>
      <w:r>
        <w:rPr>
          <w:sz w:val="24"/>
        </w:rPr>
        <w:t>As stated in the RFP documents, this form is to be included with your RFP.</w:t>
      </w:r>
    </w:p>
    <w:p>
      <w:pPr>
        <w:pStyle w:val="BodyText"/>
        <w:rPr>
          <w:sz w:val="20"/>
        </w:rPr>
      </w:pPr>
    </w:p>
    <w:p>
      <w:pPr>
        <w:pStyle w:val="BodyText"/>
        <w:spacing w:before="4"/>
        <w:rPr>
          <w:sz w:val="22"/>
        </w:rPr>
      </w:pPr>
      <w:r>
        <w:rPr/>
        <w:pict>
          <v:line style="position:absolute;mso-position-horizontal-relative:page;mso-position-vertical-relative:paragraph;z-index:1048;mso-wrap-distance-left:0;mso-wrap-distance-right:0" from="324.049988pt,15.123271pt" to="510.099988pt,15.123271pt" stroked="true" strokeweight=".600010pt" strokecolor="#000000">
            <v:stroke dashstyle="solid"/>
            <w10:wrap type="topAndBottom"/>
          </v:line>
        </w:pict>
      </w:r>
    </w:p>
    <w:p>
      <w:pPr>
        <w:pStyle w:val="BodyText"/>
        <w:spacing w:before="9"/>
        <w:rPr>
          <w:sz w:val="14"/>
        </w:rPr>
      </w:pPr>
    </w:p>
    <w:p>
      <w:pPr>
        <w:spacing w:before="90"/>
        <w:ind w:left="4752" w:right="3913" w:firstLine="0"/>
        <w:jc w:val="center"/>
        <w:rPr>
          <w:sz w:val="24"/>
        </w:rPr>
      </w:pPr>
      <w:r>
        <w:rPr>
          <w:sz w:val="24"/>
        </w:rPr>
        <w:t>Signature</w:t>
      </w:r>
    </w:p>
    <w:p>
      <w:pPr>
        <w:pStyle w:val="BodyText"/>
        <w:rPr>
          <w:sz w:val="20"/>
        </w:rPr>
      </w:pPr>
    </w:p>
    <w:p>
      <w:pPr>
        <w:pStyle w:val="BodyText"/>
        <w:spacing w:before="5"/>
        <w:rPr>
          <w:sz w:val="22"/>
        </w:rPr>
      </w:pPr>
      <w:r>
        <w:rPr/>
        <w:pict>
          <v:line style="position:absolute;mso-position-horizontal-relative:page;mso-position-vertical-relative:paragraph;z-index:1072;mso-wrap-distance-left:0;mso-wrap-distance-right:0" from="324.049988pt,15.152817pt" to="507.099988pt,15.152817pt" stroked="true" strokeweight=".60004pt" strokecolor="#000000">
            <v:stroke dashstyle="solid"/>
            <w10:wrap type="topAndBottom"/>
          </v:line>
        </w:pict>
      </w:r>
    </w:p>
    <w:p>
      <w:pPr>
        <w:pStyle w:val="BodyText"/>
        <w:spacing w:before="9"/>
        <w:rPr>
          <w:sz w:val="14"/>
        </w:rPr>
      </w:pPr>
    </w:p>
    <w:p>
      <w:pPr>
        <w:spacing w:before="90"/>
        <w:ind w:left="5159" w:right="3913" w:firstLine="0"/>
        <w:jc w:val="center"/>
        <w:rPr>
          <w:sz w:val="24"/>
        </w:rPr>
      </w:pPr>
      <w:r>
        <w:rPr>
          <w:sz w:val="24"/>
        </w:rPr>
        <w:t>Printed Name</w:t>
      </w:r>
    </w:p>
    <w:p>
      <w:pPr>
        <w:pStyle w:val="BodyText"/>
        <w:rPr>
          <w:sz w:val="20"/>
        </w:rPr>
      </w:pPr>
    </w:p>
    <w:p>
      <w:pPr>
        <w:pStyle w:val="BodyText"/>
        <w:spacing w:before="5"/>
        <w:rPr>
          <w:sz w:val="22"/>
        </w:rPr>
      </w:pPr>
      <w:r>
        <w:rPr/>
        <w:pict>
          <v:line style="position:absolute;mso-position-horizontal-relative:page;mso-position-vertical-relative:paragraph;z-index:1096;mso-wrap-distance-left:0;mso-wrap-distance-right:0" from="324.049988pt,15.152862pt" to="501.099988pt,15.152862pt" stroked="true" strokeweight=".599980pt" strokecolor="#000000">
            <v:stroke dashstyle="solid"/>
            <w10:wrap type="topAndBottom"/>
          </v:line>
        </w:pict>
      </w:r>
    </w:p>
    <w:p>
      <w:pPr>
        <w:pStyle w:val="BodyText"/>
        <w:spacing w:before="10"/>
        <w:rPr>
          <w:sz w:val="14"/>
        </w:rPr>
      </w:pPr>
    </w:p>
    <w:p>
      <w:pPr>
        <w:spacing w:before="90"/>
        <w:ind w:left="4289" w:right="3913" w:firstLine="0"/>
        <w:jc w:val="center"/>
        <w:rPr>
          <w:sz w:val="24"/>
        </w:rPr>
      </w:pPr>
      <w:r>
        <w:rPr>
          <w:sz w:val="24"/>
        </w:rPr>
        <w:t>Title</w:t>
      </w:r>
    </w:p>
    <w:p>
      <w:pPr>
        <w:pStyle w:val="BodyText"/>
        <w:rPr>
          <w:sz w:val="20"/>
        </w:rPr>
      </w:pPr>
    </w:p>
    <w:p>
      <w:pPr>
        <w:pStyle w:val="BodyText"/>
        <w:spacing w:before="4"/>
        <w:rPr>
          <w:sz w:val="22"/>
        </w:rPr>
      </w:pPr>
      <w:r>
        <w:rPr/>
        <w:pict>
          <v:line style="position:absolute;mso-position-horizontal-relative:page;mso-position-vertical-relative:paragraph;z-index:1120;mso-wrap-distance-left:0;mso-wrap-distance-right:0" from="324.049988pt,15.132832pt" to="417.073988pt,15.132832pt" stroked="true" strokeweight=".599980pt" strokecolor="#000000">
            <v:stroke dashstyle="solid"/>
            <w10:wrap type="topAndBottom"/>
          </v:line>
        </w:pict>
      </w:r>
    </w:p>
    <w:p>
      <w:pPr>
        <w:spacing w:line="261" w:lineRule="exact" w:before="0"/>
        <w:ind w:left="4286" w:right="3913" w:firstLine="0"/>
        <w:jc w:val="center"/>
        <w:rPr>
          <w:sz w:val="24"/>
        </w:rPr>
      </w:pPr>
      <w:r>
        <w:rPr>
          <w:sz w:val="24"/>
        </w:rPr>
        <w:t>Date</w:t>
      </w:r>
    </w:p>
    <w:sectPr>
      <w:pgSz w:w="12240" w:h="15840"/>
      <w:pgMar w:header="0" w:footer="1500" w:top="1500" w:bottom="1680" w:left="13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40.979996pt;margin-top:706.002625pt;width:329.9pt;height:15.3pt;mso-position-horizontal-relative:page;mso-position-vertical-relative:page;z-index:-4264" type="#_x0000_t202" filled="false" stroked="false">
          <v:textbox inset="0,0,0,0">
            <w:txbxContent>
              <w:p>
                <w:pPr>
                  <w:spacing w:before="10"/>
                  <w:ind w:left="20" w:right="0" w:firstLine="0"/>
                  <w:jc w:val="left"/>
                  <w:rPr>
                    <w:b/>
                    <w:sz w:val="24"/>
                  </w:rPr>
                </w:pPr>
                <w:r>
                  <w:rPr>
                    <w:sz w:val="24"/>
                  </w:rPr>
                  <w:t>Addendum 1 – RFP BC-21099-K On Call Multi-Trade - Page </w:t>
                </w:r>
                <w:r>
                  <w:rPr/>
                  <w:fldChar w:fldCharType="begin"/>
                </w:r>
                <w:r>
                  <w:rPr>
                    <w:b/>
                    <w:sz w:val="24"/>
                  </w:rPr>
                  <w:instrText> PAGE </w:instrText>
                </w:r>
                <w:r>
                  <w:rPr/>
                  <w:fldChar w:fldCharType="separate"/>
                </w:r>
                <w:r>
                  <w:rPr/>
                  <w:t>2</w:t>
                </w:r>
                <w:r>
                  <w:rPr/>
                  <w:fldChar w:fldCharType="end"/>
                </w:r>
                <w:r>
                  <w:rPr>
                    <w:b/>
                    <w:sz w:val="24"/>
                  </w:rPr>
                  <w:t> </w:t>
                </w:r>
                <w:r>
                  <w:rPr>
                    <w:sz w:val="24"/>
                  </w:rPr>
                  <w:t>of </w:t>
                </w:r>
                <w:r>
                  <w:rPr>
                    <w:b/>
                    <w:sz w:val="24"/>
                  </w:rPr>
                  <w:t>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839" w:hanging="721"/>
        <w:jc w:val="left"/>
      </w:pPr>
      <w:rPr>
        <w:rFonts w:hint="default"/>
        <w:b/>
        <w:bCs/>
        <w:spacing w:val="-1"/>
        <w:w w:val="104"/>
      </w:rPr>
    </w:lvl>
    <w:lvl w:ilvl="1">
      <w:start w:val="1"/>
      <w:numFmt w:val="decimal"/>
      <w:lvlText w:val="%2."/>
      <w:lvlJc w:val="left"/>
      <w:pPr>
        <w:ind w:left="1580" w:hanging="720"/>
        <w:jc w:val="left"/>
      </w:pPr>
      <w:rPr>
        <w:rFonts w:hint="default"/>
        <w:spacing w:val="-6"/>
        <w:w w:val="99"/>
      </w:rPr>
    </w:lvl>
    <w:lvl w:ilvl="2">
      <w:start w:val="0"/>
      <w:numFmt w:val="bullet"/>
      <w:lvlText w:val="•"/>
      <w:lvlJc w:val="left"/>
      <w:pPr>
        <w:ind w:left="1580" w:hanging="720"/>
      </w:pPr>
      <w:rPr>
        <w:rFonts w:hint="default"/>
      </w:rPr>
    </w:lvl>
    <w:lvl w:ilvl="3">
      <w:start w:val="0"/>
      <w:numFmt w:val="bullet"/>
      <w:lvlText w:val="•"/>
      <w:lvlJc w:val="left"/>
      <w:pPr>
        <w:ind w:left="1960" w:hanging="720"/>
      </w:pPr>
      <w:rPr>
        <w:rFonts w:hint="default"/>
      </w:rPr>
    </w:lvl>
    <w:lvl w:ilvl="4">
      <w:start w:val="0"/>
      <w:numFmt w:val="bullet"/>
      <w:lvlText w:val="•"/>
      <w:lvlJc w:val="left"/>
      <w:pPr>
        <w:ind w:left="3171" w:hanging="720"/>
      </w:pPr>
      <w:rPr>
        <w:rFonts w:hint="default"/>
      </w:rPr>
    </w:lvl>
    <w:lvl w:ilvl="5">
      <w:start w:val="0"/>
      <w:numFmt w:val="bullet"/>
      <w:lvlText w:val="•"/>
      <w:lvlJc w:val="left"/>
      <w:pPr>
        <w:ind w:left="4382" w:hanging="720"/>
      </w:pPr>
      <w:rPr>
        <w:rFonts w:hint="default"/>
      </w:rPr>
    </w:lvl>
    <w:lvl w:ilvl="6">
      <w:start w:val="0"/>
      <w:numFmt w:val="bullet"/>
      <w:lvlText w:val="•"/>
      <w:lvlJc w:val="left"/>
      <w:pPr>
        <w:ind w:left="5594" w:hanging="720"/>
      </w:pPr>
      <w:rPr>
        <w:rFonts w:hint="default"/>
      </w:rPr>
    </w:lvl>
    <w:lvl w:ilvl="7">
      <w:start w:val="0"/>
      <w:numFmt w:val="bullet"/>
      <w:lvlText w:val="•"/>
      <w:lvlJc w:val="left"/>
      <w:pPr>
        <w:ind w:left="6805" w:hanging="720"/>
      </w:pPr>
      <w:rPr>
        <w:rFonts w:hint="default"/>
      </w:rPr>
    </w:lvl>
    <w:lvl w:ilvl="8">
      <w:start w:val="0"/>
      <w:numFmt w:val="bullet"/>
      <w:lvlText w:val="•"/>
      <w:lvlJc w:val="left"/>
      <w:pPr>
        <w:ind w:left="8017"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ind w:left="14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spacing w:before="90"/>
      <w:ind w:left="860"/>
      <w:outlineLvl w:val="2"/>
    </w:pPr>
    <w:rPr>
      <w:rFonts w:ascii="Times New Roman" w:hAnsi="Times New Roman" w:eastAsia="Times New Roman" w:cs="Times New Roman"/>
      <w:sz w:val="24"/>
      <w:szCs w:val="24"/>
    </w:rPr>
  </w:style>
  <w:style w:styleId="Heading3" w:type="paragraph">
    <w:name w:val="Heading 3"/>
    <w:basedOn w:val="Normal"/>
    <w:uiPriority w:val="1"/>
    <w:qFormat/>
    <w:pPr>
      <w:ind w:left="1560"/>
      <w:outlineLvl w:val="3"/>
    </w:pPr>
    <w:rPr>
      <w:rFonts w:ascii="Times New Roman" w:hAnsi="Times New Roman" w:eastAsia="Times New Roman" w:cs="Times New Roman"/>
      <w:b/>
      <w:bCs/>
      <w:sz w:val="23"/>
      <w:szCs w:val="23"/>
    </w:rPr>
  </w:style>
  <w:style w:styleId="ListParagraph" w:type="paragraph">
    <w:name w:val="List Paragraph"/>
    <w:basedOn w:val="Normal"/>
    <w:uiPriority w:val="1"/>
    <w:qFormat/>
    <w:pPr>
      <w:ind w:left="839" w:hanging="722"/>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ubmitt.g9pxkr3rxp9t04pj@u.box.com" TargetMode="Externa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2018-09-12T14:55:07Z</dcterms:created>
  <dcterms:modified xsi:type="dcterms:W3CDTF">2018-09-12T14:55:07Z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Adobe Acrobat Pro 11.0.23</vt:lpwstr>
  </property>
  <property fmtid="{D5CDD505-2E9C-101B-9397-08002B2CF9AE}" pid="4" name="LastSaved">
    <vt:filetime>2018-09-12T00:00:00Z</vt:filetime>
  </property>
</Properties>
</file>